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0A" w:rsidRDefault="003E0D0A" w:rsidP="003E0D0A">
      <w:pPr>
        <w:spacing w:after="0" w:line="240" w:lineRule="auto"/>
        <w:jc w:val="center"/>
        <w:rPr>
          <w:rFonts w:ascii="Times New Roman" w:eastAsia="Times New Roman" w:hAnsi="Times New Roman"/>
          <w:b/>
          <w:bCs/>
          <w:sz w:val="24"/>
          <w:szCs w:val="24"/>
        </w:rPr>
      </w:pPr>
      <w:r w:rsidRPr="008104EA">
        <w:rPr>
          <w:rFonts w:ascii="Times New Roman" w:eastAsia="Times New Roman" w:hAnsi="Times New Roman"/>
          <w:b/>
          <w:bCs/>
          <w:sz w:val="24"/>
          <w:szCs w:val="24"/>
        </w:rPr>
        <w:t>TÜRKÇE KISA ÖYKÜLERDE EĞRETİLEME KULLANIMI</w:t>
      </w:r>
    </w:p>
    <w:p w:rsidR="003E0D0A" w:rsidRDefault="003E0D0A" w:rsidP="003E0D0A">
      <w:pPr>
        <w:spacing w:after="0" w:line="240" w:lineRule="auto"/>
        <w:jc w:val="center"/>
        <w:rPr>
          <w:rFonts w:ascii="Times New Roman" w:eastAsia="Times New Roman" w:hAnsi="Times New Roman"/>
          <w:b/>
          <w:bCs/>
          <w:sz w:val="24"/>
          <w:szCs w:val="24"/>
        </w:rPr>
      </w:pPr>
    </w:p>
    <w:p w:rsidR="003E0D0A" w:rsidRPr="008104EA" w:rsidRDefault="003E0D0A" w:rsidP="003E0D0A">
      <w:pPr>
        <w:spacing w:after="0" w:line="240" w:lineRule="auto"/>
        <w:jc w:val="center"/>
        <w:rPr>
          <w:rFonts w:ascii="Times New Roman" w:eastAsia="Times New Roman" w:hAnsi="Times New Roman"/>
          <w:b/>
          <w:bCs/>
          <w:sz w:val="24"/>
          <w:szCs w:val="24"/>
        </w:rPr>
      </w:pPr>
      <w:r w:rsidRPr="008104EA">
        <w:rPr>
          <w:rFonts w:ascii="Times New Roman" w:eastAsia="Times New Roman" w:hAnsi="Times New Roman"/>
          <w:b/>
          <w:bCs/>
          <w:sz w:val="24"/>
          <w:szCs w:val="24"/>
        </w:rPr>
        <w:t>Gülsüm Songül ERCAN - Özge CAN</w:t>
      </w:r>
    </w:p>
    <w:p w:rsidR="003E0D0A" w:rsidRDefault="003E0D0A" w:rsidP="003E0D0A">
      <w:pPr>
        <w:spacing w:after="0" w:line="240" w:lineRule="auto"/>
        <w:jc w:val="center"/>
        <w:rPr>
          <w:rFonts w:ascii="Times New Roman" w:eastAsia="Times New Roman" w:hAnsi="Times New Roman"/>
          <w:sz w:val="24"/>
          <w:szCs w:val="24"/>
        </w:rPr>
      </w:pPr>
    </w:p>
    <w:p w:rsidR="003E0D0A" w:rsidRDefault="003E0D0A" w:rsidP="003E0D0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Dokuz Eylül Ü</w:t>
      </w:r>
      <w:r w:rsidRPr="006A52CB">
        <w:rPr>
          <w:rFonts w:ascii="Times New Roman" w:eastAsia="Times New Roman" w:hAnsi="Times New Roman"/>
          <w:sz w:val="24"/>
          <w:szCs w:val="24"/>
        </w:rPr>
        <w:t>niversi</w:t>
      </w:r>
      <w:r>
        <w:rPr>
          <w:rFonts w:ascii="Times New Roman" w:eastAsia="Times New Roman" w:hAnsi="Times New Roman"/>
          <w:sz w:val="24"/>
          <w:szCs w:val="24"/>
        </w:rPr>
        <w:t>tesi, Edebiyat Fakültesi, İzmir / Türkiye</w:t>
      </w:r>
    </w:p>
    <w:p w:rsidR="003E0D0A" w:rsidRDefault="003E0D0A" w:rsidP="003E0D0A">
      <w:pPr>
        <w:spacing w:after="0" w:line="240" w:lineRule="auto"/>
        <w:jc w:val="center"/>
        <w:rPr>
          <w:rFonts w:ascii="Times New Roman" w:eastAsia="Times New Roman" w:hAnsi="Times New Roman"/>
          <w:sz w:val="24"/>
          <w:szCs w:val="24"/>
        </w:rPr>
      </w:pPr>
    </w:p>
    <w:p w:rsidR="003E0D0A" w:rsidRDefault="003E0D0A" w:rsidP="003E0D0A">
      <w:pPr>
        <w:spacing w:after="0" w:line="240" w:lineRule="auto"/>
        <w:jc w:val="both"/>
        <w:rPr>
          <w:rFonts w:ascii="Times New Roman" w:eastAsia="Times New Roman" w:hAnsi="Times New Roman"/>
          <w:sz w:val="24"/>
          <w:szCs w:val="24"/>
        </w:rPr>
      </w:pPr>
      <w:r w:rsidRPr="008104EA">
        <w:rPr>
          <w:rFonts w:ascii="Times New Roman" w:eastAsia="Times New Roman" w:hAnsi="Times New Roman"/>
          <w:b/>
          <w:bCs/>
          <w:sz w:val="24"/>
          <w:szCs w:val="24"/>
        </w:rPr>
        <w:t>Anahtar Kelimeler:</w:t>
      </w:r>
      <w:r>
        <w:rPr>
          <w:rFonts w:ascii="Times New Roman" w:eastAsia="Times New Roman" w:hAnsi="Times New Roman"/>
          <w:b/>
          <w:bCs/>
          <w:sz w:val="24"/>
          <w:szCs w:val="24"/>
        </w:rPr>
        <w:t xml:space="preserve"> </w:t>
      </w:r>
      <w:r w:rsidRPr="006A52CB">
        <w:rPr>
          <w:rFonts w:ascii="Times New Roman" w:eastAsia="Times New Roman" w:hAnsi="Times New Roman"/>
          <w:sz w:val="24"/>
          <w:szCs w:val="24"/>
        </w:rPr>
        <w:t>Eğretileme, Yapısal Eğretileme, Yönelimsel Eğretilme, Varlıkbilimsel Eğretileme, Kısa Öykü Metin Türü</w:t>
      </w:r>
      <w:r>
        <w:rPr>
          <w:rFonts w:ascii="Times New Roman" w:eastAsia="Times New Roman" w:hAnsi="Times New Roman"/>
          <w:sz w:val="24"/>
          <w:szCs w:val="24"/>
        </w:rPr>
        <w:t>.</w:t>
      </w:r>
    </w:p>
    <w:p w:rsidR="003E0D0A" w:rsidRDefault="003E0D0A" w:rsidP="003E0D0A">
      <w:pPr>
        <w:spacing w:after="0" w:line="240" w:lineRule="auto"/>
        <w:jc w:val="both"/>
        <w:rPr>
          <w:rFonts w:ascii="Times New Roman" w:eastAsia="Times New Roman" w:hAnsi="Times New Roman"/>
          <w:sz w:val="24"/>
          <w:szCs w:val="24"/>
        </w:rPr>
      </w:pPr>
    </w:p>
    <w:p w:rsidR="003E0D0A" w:rsidRDefault="003E0D0A" w:rsidP="003E0D0A">
      <w:pPr>
        <w:bidi/>
        <w:spacing w:after="0" w:line="240" w:lineRule="auto"/>
        <w:jc w:val="center"/>
        <w:rPr>
          <w:rFonts w:ascii="Times New Roman" w:eastAsia="Times New Roman" w:hAnsi="Times New Roman"/>
          <w:b/>
          <w:bCs/>
          <w:sz w:val="24"/>
          <w:szCs w:val="24"/>
        </w:rPr>
      </w:pPr>
      <w:r w:rsidRPr="008104EA">
        <w:rPr>
          <w:rFonts w:ascii="Times New Roman" w:eastAsia="Times New Roman" w:hAnsi="Times New Roman"/>
          <w:b/>
          <w:bCs/>
          <w:sz w:val="24"/>
          <w:szCs w:val="24"/>
        </w:rPr>
        <w:t>ÖZET</w:t>
      </w:r>
    </w:p>
    <w:p w:rsidR="003E0D0A" w:rsidRDefault="003E0D0A" w:rsidP="003E0D0A">
      <w:pPr>
        <w:bidi/>
        <w:spacing w:after="0" w:line="240" w:lineRule="auto"/>
        <w:jc w:val="center"/>
        <w:rPr>
          <w:rFonts w:ascii="Times New Roman" w:eastAsia="Times New Roman" w:hAnsi="Times New Roman"/>
          <w:b/>
          <w:bCs/>
          <w:sz w:val="24"/>
          <w:szCs w:val="24"/>
        </w:rPr>
      </w:pPr>
    </w:p>
    <w:p w:rsidR="003E0D0A" w:rsidRPr="006A52CB" w:rsidRDefault="003E0D0A" w:rsidP="003E0D0A">
      <w:pPr>
        <w:spacing w:after="0" w:line="240" w:lineRule="auto"/>
        <w:ind w:firstLine="708"/>
        <w:jc w:val="both"/>
        <w:rPr>
          <w:rFonts w:ascii="Times New Roman" w:eastAsia="Times New Roman" w:hAnsi="Times New Roman"/>
          <w:sz w:val="24"/>
          <w:szCs w:val="24"/>
        </w:rPr>
      </w:pPr>
      <w:r w:rsidRPr="006A52CB">
        <w:rPr>
          <w:rFonts w:ascii="Times New Roman" w:eastAsia="Times New Roman" w:hAnsi="Times New Roman"/>
          <w:sz w:val="24"/>
          <w:szCs w:val="24"/>
        </w:rPr>
        <w:t xml:space="preserve">Eğretileme, iki şey arasında bağlantı kurmak veya bir benzerliği belirtmek için sözcüğün düz anlamından başka bir anlamda kullanılmasıdır. Düşünce ve eylemlerimizin bir parçası olan eğretilemeler kültürel bir olgudur. Bu çalışmada, eğretileme farklı yazarlar tarafından yazılmış dört farklı kısa öyküde incelenmektedir: </w:t>
      </w:r>
      <w:r w:rsidRPr="006A52CB">
        <w:rPr>
          <w:rFonts w:ascii="Times New Roman" w:eastAsia="Times New Roman" w:hAnsi="Times New Roman"/>
          <w:i/>
          <w:sz w:val="24"/>
          <w:szCs w:val="24"/>
        </w:rPr>
        <w:t xml:space="preserve">Karanfiller ve Domates Suyu </w:t>
      </w:r>
      <w:r w:rsidRPr="006A52CB">
        <w:rPr>
          <w:rFonts w:ascii="Times New Roman" w:eastAsia="Times New Roman" w:hAnsi="Times New Roman"/>
          <w:sz w:val="24"/>
          <w:szCs w:val="24"/>
        </w:rPr>
        <w:t xml:space="preserve">(Sait Faik Abasıyanık), </w:t>
      </w:r>
      <w:r w:rsidRPr="006A52CB">
        <w:rPr>
          <w:rFonts w:ascii="Times New Roman" w:eastAsia="Times New Roman" w:hAnsi="Times New Roman"/>
          <w:i/>
          <w:sz w:val="24"/>
          <w:szCs w:val="24"/>
        </w:rPr>
        <w:t xml:space="preserve">Keçi </w:t>
      </w:r>
      <w:r w:rsidRPr="006A52CB">
        <w:rPr>
          <w:rFonts w:ascii="Times New Roman" w:eastAsia="Times New Roman" w:hAnsi="Times New Roman"/>
          <w:sz w:val="24"/>
          <w:szCs w:val="24"/>
        </w:rPr>
        <w:t>(Yaşar Kemal),</w:t>
      </w:r>
      <w:r w:rsidRPr="006A52CB">
        <w:rPr>
          <w:rFonts w:ascii="Times New Roman" w:eastAsia="Times New Roman" w:hAnsi="Times New Roman"/>
          <w:i/>
          <w:sz w:val="24"/>
          <w:szCs w:val="24"/>
        </w:rPr>
        <w:t xml:space="preserve"> Bir Orman Hikayesi (</w:t>
      </w:r>
      <w:r w:rsidRPr="006A52CB">
        <w:rPr>
          <w:rFonts w:ascii="Times New Roman" w:eastAsia="Times New Roman" w:hAnsi="Times New Roman"/>
          <w:sz w:val="24"/>
          <w:szCs w:val="24"/>
        </w:rPr>
        <w:t>Sabahattin Ali), ve</w:t>
      </w:r>
      <w:r w:rsidRPr="006A52CB">
        <w:rPr>
          <w:rFonts w:ascii="Times New Roman" w:eastAsia="Times New Roman" w:hAnsi="Times New Roman"/>
          <w:i/>
          <w:sz w:val="24"/>
          <w:szCs w:val="24"/>
        </w:rPr>
        <w:t xml:space="preserve"> Harika Çocuk </w:t>
      </w:r>
      <w:r w:rsidRPr="006A52CB">
        <w:rPr>
          <w:rFonts w:ascii="Times New Roman" w:eastAsia="Times New Roman" w:hAnsi="Times New Roman"/>
          <w:sz w:val="24"/>
          <w:szCs w:val="24"/>
        </w:rPr>
        <w:t xml:space="preserve">(Orhan Kemal). Veri tabanımızda yer alan kısa öykü yazarları Türk edebiyatında önemli bir yeri olan yazarlardır. Seçilen yazarlardan Sait Faik Abasıyanık ve Yaşar Kemal şiirsel anlatımları ve gerçeği kurgulama biçimleriyle yine veri tabanımızda yer alan diğer yazarlar Sabahattin Ali ve Orhan Kemal’den farklılaşmaktadır. S. Ali ve O. Kemal ise yalın ve gerçekçi anlatımlarıyla dikkati çekmektedir. Bu çalışmada, söz konusu yazarların öykülerindeki eğretileme kullanımı Lakoff ve Johnson’ın (1980) ‘Kavramsal Eğretileme Kuramı’ kapsamında sınıflandırdığı yapısal, yönelimsel ve varlıkbilimsel eğretileme bağlamında incelenmektedir. Çalışmamızın bulgularının yazarlar arasındaki yalın/şiirsel/gerçekçi biçemsel farklılıkların eğretileme kullanımına sıklığı ve türüne yansıdığı önvarsayılmaktadır. </w:t>
      </w:r>
    </w:p>
    <w:p w:rsidR="00110010" w:rsidRDefault="00110010"/>
    <w:sectPr w:rsidR="00110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E0D0A"/>
    <w:rsid w:val="00110010"/>
    <w:rsid w:val="003E0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2013-05-29T07:35:00Z</dcterms:created>
  <dcterms:modified xsi:type="dcterms:W3CDTF">2013-05-29T07:35:00Z</dcterms:modified>
</cp:coreProperties>
</file>