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223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Mr. sci. Sedad Dedić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Pravni fakultet Univerziteta u Zenici, Sekretar fakulteta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USTAVNOPRAVNI POLOŽAJ POJEDINIH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EKONOMSKIH PRAVA U BOSNI I HERCEGOVINI SA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NAGLASKOM NA OSTVARIVANJE PRAVA NA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PRIVATNO PODUZETNIŠTVO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Sažetak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Kvalitetno ustavno regulisanje ekonomskih prava i ekonomskih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odnosa je temelj uspješnog ostvarivanja ekonomskih prava u praksi. Praksa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istraživanja su pokazala da je, pored adekvatne normativne regulacije nekog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društvenog procesa, neophodno i adekvatno razumijevanje važnosti i prirode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tih procesa od strane onih koji normativne garancije spuštaju u odnose koji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znače oživljavanje garantiranih prava i sloboda. U Bosni i Hercegovini je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značajno izražen nesrazmjer između normativnog i stvarnog, a što je posebno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osjetno na pitanju ostvarivanja ekonomskih prava i prava na privatno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poduzetništvo koji direktno utiču na kvalitet života građana.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Ključne riječi: </w:t>
      </w:r>
      <w:r>
        <w:rPr>
          <w:rFonts w:ascii="TimesNewRoman" w:hAnsi="TimesNewRoman" w:cs="TimesNewRoman"/>
          <w:sz w:val="24"/>
          <w:szCs w:val="24"/>
        </w:rPr>
        <w:t>Ustav, ekonomska prava, pravo privatnog vlasništva, pravo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privatno poduzetništvo, jedinstveno tržište.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Sedad Dedić: USTAVNOPRAVNI POLOŽAJ POJEDINIH EKONOMSKIH PRAVA U BOSNI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HERCEGOVINI SA NAGLASKOM NA OSTVARIVANJE PRAVA NA PRIVATNO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PODUZETNIŠTVO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224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THE CONSTITUTIONAL POSITION OF CERTAIN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ECONOMIC RIGHTS IN BOSNIA AND HERZEGOVINA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WITH EMPHASIS ON THE REALIZATION OF THE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RIGHT TO PRIVATE ENTREPRENEURSHIP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Abstract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High quality of Constitutional regulation of economic rights and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economic relationships is foundation for sucessfull realization these rights in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reality. Reality and researches showed that is, besides adequate normative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regulation some social process, necessary adequately awareness of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importance and nature of these process by those involved in realization of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normative guarantees, that are representing realisation of guaranteed rights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and freedoms. There is significant difference between normative regulation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and reality in Bosnia and Herzegovina. This difference especialy reflects in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realization of economic rights and right to private entrepreneurship, that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directly effects quality of citizens life.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Key words: </w:t>
      </w:r>
      <w:r>
        <w:rPr>
          <w:rFonts w:ascii="TimesNewRoman" w:hAnsi="TimesNewRoman" w:cs="TimesNewRoman"/>
          <w:sz w:val="24"/>
          <w:szCs w:val="24"/>
        </w:rPr>
        <w:t>Constitution, economic rights, the right to private property, the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right to private entrepreneurship, the single market.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225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UVOD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Možemo reći da se sve do početka XX stoljeća država nije aktivnije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detaljnije miješala u sferu ekonomskih odnosa. Na djelu je bila deviza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ekonomskog liberalizma - laisser passer, Laissez faire. Tako je bilo i na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normativnom planu. Sve do poznatog Vajmarskog ustava iz 1919. godine ova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pitanja nisu bila predmet ustavne regulacije. U komunističkim sistemima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pojedini ustavi će čitave glave posvećivati društveno ekonomskom uređenju.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Nakon raspada tih sistema mnoge zemlje u tranziciji problemu ekonomskog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uređenja daju malo prostora i to vrlo često u okviru odjeljka o ekonomskim,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socijalnim i kulturnim pravima. Te ustavne odredbe se uglavnom odnose na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garantiranje prava vlasništva, poduzetničku i tržišnu slobodu, moguća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ograničenja ili oduzimanja vlasništva, porezni sistem, dobra od općeg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interesa, monetarni sistem i sl.</w:t>
      </w:r>
      <w:r>
        <w:rPr>
          <w:rFonts w:ascii="TimesNewRoman" w:hAnsi="TimesNewRoman" w:cs="TimesNewRoman"/>
          <w:sz w:val="16"/>
          <w:szCs w:val="16"/>
        </w:rPr>
        <w:t>1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Promjene u vlasničkim odnosima u Bosni i Hercegovini uslovile su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promjene u razumijevanju i definiranju ekonomskih odnosa, radno-pravnih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odnosa, a posebno odnosa u privredi. Prethodno navedeno je logična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posljedica promjene kako u vlasničkoj strukturi tako i u većoj ravnopravnosti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subjekata na tržištu što je otvorilo vrata stranom kapitalu, smanjilo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zapošljavanja koja nisu ekonomski opravdana kao i definisalo drugačiju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poziciju radničkih prava koji više nisu pregovarali sa rukovodiocima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samoupravnog sistema koji je u vlasništvu svih građana nego sa direktorima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koji zastupaju interese vlasnika poduzeća. Takođe, činjenica je da razvoj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nauke i tehnologije na novim osnovama uslovljava globalizaciju svijeta 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planetarnim razmjerama što podrazumijeva izgradnju modernih demokratskih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odnosa po ugledu na razvijeniji svijet koji je već odavno izgradio zavidni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privredni i pravni poredak. Zato je i razumljiva težnja da se i društva 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tranziciji priključe porodici razvijenih naroda i država. U tome leži potreba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novog pravnog izraza za veliki broj poslovnih odnosa koji prevazilaze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tradicionalne grane prava. Pravo na privatno poduzetništvo na novim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temeljima gradi svoju budućnost.</w:t>
      </w:r>
      <w:r>
        <w:rPr>
          <w:rFonts w:ascii="TimesNewRoman" w:hAnsi="TimesNewRoman" w:cs="TimesNewRoman"/>
          <w:sz w:val="16"/>
          <w:szCs w:val="16"/>
        </w:rPr>
        <w:t xml:space="preserve">2 </w:t>
      </w:r>
      <w:r>
        <w:rPr>
          <w:rFonts w:ascii="TimesNewRoman" w:hAnsi="TimesNewRoman" w:cs="TimesNewRoman"/>
          <w:sz w:val="24"/>
          <w:szCs w:val="24"/>
        </w:rPr>
        <w:t>Počeo se prihvatati stav da samo privatno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vlasništvo u pravom smislu te riječi može da ima potpunu vlasničku funkciju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u ekonomskim odnosima, upravljačkom modelu i vođenju privrede.</w:t>
      </w:r>
      <w:r>
        <w:rPr>
          <w:rFonts w:ascii="TimesNewRoman" w:hAnsi="TimesNewRoman" w:cs="TimesNewRoman"/>
          <w:sz w:val="16"/>
          <w:szCs w:val="16"/>
        </w:rPr>
        <w:t>3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 </w:t>
      </w:r>
      <w:r>
        <w:rPr>
          <w:rFonts w:ascii="TimesNewRoman" w:hAnsi="TimesNewRoman" w:cs="TimesNewRoman"/>
          <w:sz w:val="18"/>
          <w:szCs w:val="18"/>
        </w:rPr>
        <w:t xml:space="preserve">Z. Miljko,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Ustavno uređenje Bosne i Hercegovine</w:t>
      </w:r>
      <w:r>
        <w:rPr>
          <w:rFonts w:ascii="TimesNewRoman" w:hAnsi="TimesNewRoman" w:cs="TimesNewRoman"/>
          <w:sz w:val="18"/>
          <w:szCs w:val="18"/>
        </w:rPr>
        <w:t>, Hrvatska sveučilišna naklada Zagreb, Zagreb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2006., 81-82.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 </w:t>
      </w:r>
      <w:r>
        <w:rPr>
          <w:rFonts w:ascii="TimesNewRoman" w:hAnsi="TimesNewRoman" w:cs="TimesNewRoman"/>
          <w:sz w:val="18"/>
          <w:szCs w:val="18"/>
        </w:rPr>
        <w:t>S. Međedović, Osnovi prava biznisa, Forum univerzitetskih nastavnika, Novi Pazar 2005., 41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 </w:t>
      </w:r>
      <w:r>
        <w:rPr>
          <w:rFonts w:ascii="TimesNewRoman" w:hAnsi="TimesNewRoman" w:cs="TimesNewRoman"/>
          <w:sz w:val="18"/>
          <w:szCs w:val="18"/>
        </w:rPr>
        <w:t xml:space="preserve">D. Crnić-Babić, „Privatizacija u Republici Srpskoj – iskorak ka svjetskom tržištu“,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Srpska pravna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misao 1-4/97-99</w:t>
      </w:r>
      <w:r>
        <w:rPr>
          <w:rFonts w:ascii="TimesNewRoman" w:hAnsi="TimesNewRoman" w:cs="TimesNewRoman"/>
          <w:sz w:val="18"/>
          <w:szCs w:val="18"/>
        </w:rPr>
        <w:t>, Pravni fakultet u Banja Luci, Centar za publikacije, Banja Luka 2005., 160.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Sedad Dedić: USTAVNOPRAVNI POLOŽAJ POJEDINIH EKONOMSKIH PRAVA U BOSNI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HERCEGOVINI SA NAGLASKOM NA OSTVARIVANJE PRAVA NA PRIVATNO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PODUZETNIŠTVO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226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Možemo konstatirati da najdirektniju posljedicu privatizacije predstavlja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promjena vlasničke strukture koja sa sobom nosi set logičnih promjena.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Naime za razliku od države kao vlasnika koja na prvom mjestu nastoji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ostvariti javni interes, cilj privatnog vlasnika je profit i maksimizacija profita.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Zbog prethodno navedenog privatni vlasnik uporedo sa povećanjem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efikasnosti, a u cilju maksimizacije profita eliminiše sva radna mjesta i broj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zaposlenika bez kojih njegova kompanija, poduzeće može uspješno poslovati.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Također promjena vlasničkih odnosa donosi i mnoge dobrobiti za potrošače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kroz veći izbor i kvalitet proizvoda i usluga, za zaposlenike kroz mogućnost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većih zarada i svakako za investitore kroz ostvarivanje profita. Prethodno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navedene činjenice upućuju na potrebu analize položaja ekonomskih prava 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okviru postojećeg ustavnopravnog okvira Bosne i Hercegovine.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lastRenderedPageBreak/>
        <w:t>1. Kratak osvrt na normativnu i stvarnu poziciju pojedinih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ekonomskih prava u Bosni i Hercegovini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Promjena vlasničkih odnosa u korist privatnog vlasništva omogućava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približavanje ekonomskog i pravnog poretka tranzicionih sistema evropskom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modelu poslovanja</w:t>
      </w:r>
      <w:r>
        <w:rPr>
          <w:rFonts w:ascii="TimesNewRoman" w:hAnsi="TimesNewRoman" w:cs="TimesNewRoman"/>
          <w:sz w:val="16"/>
          <w:szCs w:val="16"/>
        </w:rPr>
        <w:t>4</w:t>
      </w:r>
      <w:r>
        <w:rPr>
          <w:rFonts w:ascii="TimesNewRoman" w:hAnsi="TimesNewRoman" w:cs="TimesNewRoman"/>
          <w:sz w:val="24"/>
          <w:szCs w:val="24"/>
        </w:rPr>
        <w:t>.</w:t>
      </w:r>
      <w:r>
        <w:rPr>
          <w:rFonts w:ascii="TimesNewRoman" w:hAnsi="TimesNewRoman" w:cs="TimesNewRoman"/>
          <w:sz w:val="16"/>
          <w:szCs w:val="16"/>
        </w:rPr>
        <w:t xml:space="preserve">5 </w:t>
      </w:r>
      <w:r>
        <w:rPr>
          <w:rFonts w:ascii="TimesNewRoman" w:hAnsi="TimesNewRoman" w:cs="TimesNewRoman"/>
          <w:sz w:val="24"/>
          <w:szCs w:val="24"/>
        </w:rPr>
        <w:t>Pravo vlasništva je jedno od klasičnih prava na kojem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 se temeljila građanska demokratska društva. Ono nije bilo samo temelj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ekonomskog sistema tržišne utakmice nego i individualne pozicije pojedinca,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što u konačnici znači i cjelokupnog društvenog poretka. U pogledu prava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vlasništva velike razlike su postojale u odnosu na komunističke sisteme, koji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 težili dokinuti privatno vlasništvo i nadomjestiti ga državnim ili tzv.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društvenim vlasništvom. Taj pristup vodio je odrednici kako se duh odnosno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bit ustava ogleda upravo u njegovu poimanju vlasništva i vlasničke strukture.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dok se o državnom vlasništvu u određenim formama može i danas govoriti,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 </w:t>
      </w:r>
      <w:r>
        <w:rPr>
          <w:rFonts w:ascii="TimesNewRoman" w:hAnsi="TimesNewRoman" w:cs="TimesNewRoman"/>
          <w:sz w:val="18"/>
          <w:szCs w:val="18"/>
        </w:rPr>
        <w:t>Tako npr. Sjeverna i Južna Koreja su zemlje sa različitim institucijama, i na samom početku historije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podjele zemlje, to je bilo i jedino što ih je razlikovalo. Radi se o istom narodu, istom jeziku, istoj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kulturi, čak i, kako navode Acemoglu et al. (2005) o potpuno istom nivou razvijenosti na početku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podjele na sjever i jug. Na sjeveru su, pod ideološkim uticajem komunista, stvorene institucije koje nisu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omogućavale zaštitu privatne svojine; naprotiv te institucije su omogućavale realizaciju ideoloških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ciljeva poput potkopavanja privatne svojine. Nasuprot tome, na jugu su veoma rano uspostavljene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institucije koje su omogućavale striktnu zaštitu privatnih svojinskih prava. Stoga je Južna Koreja danas,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posle višedecenijskog dinamičnog privrednog rasta, zemlja prosperiteta, dok je Sjeverna Koreja danas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zemlja siromaštva i neimaštine. Razlika je, dakle, samo u institucijama, budući da one podstiču zaštitu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privatnih vlasničkih prava, pa time i privredni rast. Više o tome: B. Begović et al., Od siromaštva ka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prosperitetu: Tržišna rješenja za privredni rast, JP Službeni glasnik, CLDS, Beograd 2009., 132.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 </w:t>
      </w:r>
      <w:r>
        <w:rPr>
          <w:rFonts w:ascii="TimesNewRoman" w:hAnsi="TimesNewRoman" w:cs="TimesNewRoman"/>
          <w:sz w:val="18"/>
          <w:szCs w:val="18"/>
        </w:rPr>
        <w:t>S. Međedović, 42.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227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propašću komunističkih sistema dokida se društveno vlasništvo i ponovno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reafirmira privatno vlasništvo. Jedan vid njihove tranzicije (pored političke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sfere i uvođenja više-stranačja) odnosio se i na ekonomiju i privredni sistem.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vezi s tim trebalo je novim zakonodavstvom riješiti probleme vezane za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privatizaciju i reprivatizaciju. Kako je i Bosna i Hercegovina u krugu tih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zemalja, već se u preambuli Ustava BiH naglašava želja da se promovira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ekonomski razvoj kroz zaštitu privatnog vlasništva i promociju tržišne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ekonomije (alineja 4.). Isto tako u alineji 6. Preambule Ustava BiH poziva se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inspiriranost Općom deklaracijom o ljudskim pravima, u čijem članu 17.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određeno da “svako ima pravo posjedovati imovinu, sam ili u zajednici s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drugima. Niko ne smije biti samovoljno lišen svoje imovine”. Sličnog člana,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međutim, nije bilo niti u Međunarodnom ugovoru o građanskim i političkim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pravima, niti u prvobitnom tekstu Evropske Konvencije. Tek će Protokolom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članom broj 1. Konvencije, koji je stupio na snagu 18. maja 1954. godine,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biti pridodano “pravo na neometano uživanje imovine”. Ustav Bosne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Hercegovine u članu II. 3. k) u popisu prava navodi i pravo na imovinu.</w:t>
      </w:r>
      <w:r>
        <w:rPr>
          <w:rFonts w:ascii="TimesNewRoman" w:hAnsi="TimesNewRoman" w:cs="TimesNewRoman"/>
          <w:sz w:val="16"/>
          <w:szCs w:val="16"/>
        </w:rPr>
        <w:t>6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 u tom istom članu samo navodi popis prava, a da ih ne uređuje, nego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upućuje na član II. 2., koji se odnosi na Međunarodne standarde i Evropsku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konvenciju. Zbog navedenog ćemo sadržaj ovog prava u ustavnom sistemu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Bosne i Hercegovine (kao i u ostalim slučajevima) tražiti u odredbama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Evropske Konvencije.</w:t>
      </w:r>
      <w:r>
        <w:rPr>
          <w:rFonts w:ascii="TimesNewRoman" w:hAnsi="TimesNewRoman" w:cs="TimesNewRoman"/>
          <w:sz w:val="16"/>
          <w:szCs w:val="16"/>
        </w:rPr>
        <w:t xml:space="preserve">7 </w:t>
      </w:r>
      <w:r>
        <w:rPr>
          <w:rFonts w:ascii="TimesNewRoman" w:hAnsi="TimesNewRoman" w:cs="TimesNewRoman"/>
          <w:sz w:val="24"/>
          <w:szCs w:val="24"/>
        </w:rPr>
        <w:t>Član 1. Protokola broj 1. sadrži tri različita pravila.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Najprije, izrečeno pravilo u prvoj rečenici prvog stava je općeg karaktera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ustanovljava načelo mirnog uživanja u imovini. Drugo pravilo, u drugoj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rečenici prvog stava, pokriva lišavanje imovine i podvrgava ga određenim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uslovima. Treće, sadržano u drugom stavu, priznaje državama potpisnicama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pravo kontrole korištenja imovine u skladu s općim interesima, primjenjujući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zakone koje smatraju potrebnim (vidi, između ostalih predmete Evropskog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Suda za ljudska prava, Sporrong i Lennroth protiv Švedske, presuda od 23.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septembra 1982. godine i Scollo protiv Italije, presuda od 28. septembra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1995. godine). Koncept “imovine” u prvoj rečenici člana 1. ne smije se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shvatati u užem tehničko-pravnom smislu te riječi; on je širi i ima autonomno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značenje koje nije ograničeno na posjedovanje fizičkih stvari. Izvjesna druga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 i interesi koji čine imetak također se mogu promatrati kao imovinska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 i shodno tome “imovina”. Primjera radi, tu možemo svrstati: odštetne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zahtjeve, pravo na mirovinu, dozvole za obavljanje određenih djelatnosti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 </w:t>
      </w:r>
      <w:r>
        <w:rPr>
          <w:rFonts w:ascii="TimesNewRoman" w:hAnsi="TimesNewRoman" w:cs="TimesNewRoman"/>
          <w:sz w:val="18"/>
          <w:szCs w:val="18"/>
        </w:rPr>
        <w:t>Ustav Bosne i Hercegovine, Opći okvirni sporazum za mir u Bosni i Hercegovini, Aneks 4.,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www.parlamentfbih.gov.ba/bos/parlament/o_parlamentu/ustavbh.html (20. 11. 2013. godine)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7 </w:t>
      </w:r>
      <w:r>
        <w:rPr>
          <w:rFonts w:ascii="TimesNewRoman" w:hAnsi="TimesNewRoman" w:cs="TimesNewRoman"/>
          <w:sz w:val="18"/>
          <w:szCs w:val="18"/>
        </w:rPr>
        <w:t>Z. Miljko, 152-153.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Sedad Dedić: USTAVNOPRAVNI POLOŽAJ POJEDINIH EKONOMSKIH PRAVA U BOSNI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HERCEGOVINI SA NAGLASKOM NA OSTVARIVANJE PRAVA NA PRIVATNO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PODUZETNIŠTVO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228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(točenje pića), sve do dobrog glasa “koji neko stekne pomoću svog vlastitog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rada i tako stvaranja svoje klijentele”, (v. Presuda Evropskog suda za ljudska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prava od 26. juna 1986. godine, Serija A. br. 101.).</w:t>
      </w:r>
      <w:r>
        <w:rPr>
          <w:rFonts w:ascii="TimesNewRoman" w:hAnsi="TimesNewRoman" w:cs="TimesNewRoman"/>
          <w:sz w:val="16"/>
          <w:szCs w:val="16"/>
        </w:rPr>
        <w:t>8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Pojam “mirno uživanje” kojim član 1. Protokola 1. štiti vlasništvo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odnosi se na neometano uživanje. To podrazumijeva da ova odredba može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također biti narušena kada osoba nije ugrožena u pogledu svoje imovine ili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posjeda per se, već joj nije pružena mogućnost koristiti tu imovinu. Međutim,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pravo na imovinu nije apsolutno zaštićeno. Ono i obavezuje i može imati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određene socijalne funkcije. Vlasništvo se može i otuđiti ako je to u javnom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interesu i pod uslovima predviđenim zakonom i općim načelima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međunarodnog prava. Najznačajnija mjera izvlaštenja (eksproprijacije) mora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biti u javnom interesu, zakonom propisana i uz naknadu tržišne vrijednosti. 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svakom slučaju, Sud za ljudska prava procjenjuje proporcionalnost sporne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mjere određujući je li postignuta “poštena ravnoteža” između interesa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zajednice i zahtjeva zaštite osnovnih prava pojedinca.</w:t>
      </w:r>
      <w:r>
        <w:rPr>
          <w:rFonts w:ascii="TimesNewRoman" w:hAnsi="TimesNewRoman" w:cs="TimesNewRoman"/>
          <w:sz w:val="16"/>
          <w:szCs w:val="16"/>
        </w:rPr>
        <w:t>9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pogledu ograničavanja vlasništva, drugi stav člana 1. dopušta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državnim vlastima gotovo neograničenu moć u nametanju restrikcija da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primjenjuje takve zakone koje smatra potrebnim da bi nadzirala “korištenje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imovine u skladu s općim interesima ili da bi osigurala naplatu poreza,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doprinosa ili kazni”. Ovdje se ne radi o samom uskraćivanju vlasništva, nego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 ograničenju njegova korištenja. U tom kontekstu je značajno da je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propisano da ovo ograničenje mora biti nužno, dok to u pogledu same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ekspoprijacije nije propisano. Što je to “nužno u općem interesu” izričito je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prepušteno državi da odredi.</w:t>
      </w:r>
      <w:r>
        <w:rPr>
          <w:rFonts w:ascii="TimesNewRoman" w:hAnsi="TimesNewRoman" w:cs="TimesNewRoman"/>
          <w:sz w:val="16"/>
          <w:szCs w:val="16"/>
        </w:rPr>
        <w:t>10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Ustavi u Bosni i Hercegovini uređuju materiju ljudskih prava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sloboda u skladu sa međunarodnim standardima</w:t>
      </w:r>
      <w:r>
        <w:rPr>
          <w:rFonts w:ascii="TimesNewRoman" w:hAnsi="TimesNewRoman" w:cs="TimesNewRoman"/>
          <w:sz w:val="16"/>
          <w:szCs w:val="16"/>
        </w:rPr>
        <w:t xml:space="preserve">11 </w:t>
      </w:r>
      <w:r>
        <w:rPr>
          <w:rFonts w:ascii="TimesNewRoman" w:hAnsi="TimesNewRoman" w:cs="TimesNewRoman"/>
          <w:sz w:val="24"/>
          <w:szCs w:val="24"/>
        </w:rPr>
        <w:t>uz određene razlike 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tretmanu vlasničkih prava u ustavu entita RS.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8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Ibid.</w:t>
      </w:r>
      <w:r>
        <w:rPr>
          <w:rFonts w:ascii="TimesNewRoman" w:hAnsi="TimesNewRoman" w:cs="TimesNewRoman"/>
          <w:sz w:val="18"/>
          <w:szCs w:val="18"/>
        </w:rPr>
        <w:t>, 153.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9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Ibid.</w:t>
      </w:r>
      <w:r>
        <w:rPr>
          <w:rFonts w:ascii="TimesNewRoman" w:hAnsi="TimesNewRoman" w:cs="TimesNewRoman"/>
          <w:sz w:val="18"/>
          <w:szCs w:val="18"/>
        </w:rPr>
        <w:t>, 153-154.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lastRenderedPageBreak/>
        <w:t xml:space="preserve">10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Ibid., </w:t>
      </w:r>
      <w:r>
        <w:rPr>
          <w:rFonts w:ascii="TimesNewRoman" w:hAnsi="TimesNewRoman" w:cs="TimesNewRoman"/>
          <w:sz w:val="18"/>
          <w:szCs w:val="18"/>
        </w:rPr>
        <w:t>154.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11 </w:t>
      </w:r>
      <w:r>
        <w:rPr>
          <w:rFonts w:ascii="TimesNewRoman" w:hAnsi="TimesNewRoman" w:cs="TimesNewRoman"/>
          <w:sz w:val="18"/>
          <w:szCs w:val="18"/>
        </w:rPr>
        <w:t>G. Marković, “Ustavnopravni osnov ostvarivanja ekonomskih prava u Bosni i Hercegovini”,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Aktuelnosti i značaj ljudskih prava i sloboda</w:t>
      </w:r>
      <w:r>
        <w:rPr>
          <w:rFonts w:ascii="TimesNewRoman" w:hAnsi="TimesNewRoman" w:cs="TimesNewRoman"/>
          <w:sz w:val="18"/>
          <w:szCs w:val="18"/>
        </w:rPr>
        <w:t>, u M. Tomić et al. (ur.), Pravni fakultet Univerziteta 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Istočnom Sarajevu, Istočno Sarajevo 2011., 341.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229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 BiH u članu I/2 propisuje princip vladavine prava. Jedan od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njegovih sastavnih elemenata je i princip legaliteta. U više svojih odluka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Ustavni sud BiH je naglašavao da princip legaliteta nameće obavezu državi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svi pravni akti ispoštuju određene demokratske standarde.</w:t>
      </w:r>
      <w:r>
        <w:rPr>
          <w:rFonts w:ascii="TimesNewRoman" w:hAnsi="TimesNewRoman" w:cs="TimesNewRoman"/>
          <w:sz w:val="16"/>
          <w:szCs w:val="16"/>
        </w:rPr>
        <w:t xml:space="preserve">12 </w:t>
      </w:r>
      <w:r>
        <w:rPr>
          <w:rFonts w:ascii="TimesNewRoman" w:hAnsi="TimesNewRoman" w:cs="TimesNewRoman"/>
          <w:sz w:val="24"/>
          <w:szCs w:val="24"/>
        </w:rPr>
        <w:t>Opšta načela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međunarodnog prava su također sastavni dio pravnog poretka Bosne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Hercegovine i entiteta</w:t>
      </w:r>
      <w:r>
        <w:rPr>
          <w:rFonts w:ascii="TimesNewRoman" w:hAnsi="TimesNewRoman" w:cs="TimesNewRoman"/>
          <w:sz w:val="16"/>
          <w:szCs w:val="16"/>
        </w:rPr>
        <w:t xml:space="preserve">13 </w:t>
      </w:r>
      <w:r>
        <w:rPr>
          <w:rFonts w:ascii="TimesNewRoman" w:hAnsi="TimesNewRoman" w:cs="TimesNewRoman"/>
          <w:sz w:val="24"/>
          <w:szCs w:val="24"/>
        </w:rPr>
        <w:t>i pravni izvori međunarodno-pravnog karaktera su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značajan izvor ustavnog prava u Bosni i Hercegovini</w:t>
      </w:r>
      <w:r>
        <w:rPr>
          <w:rFonts w:ascii="TimesNewRoman" w:hAnsi="TimesNewRoman" w:cs="TimesNewRoman"/>
          <w:sz w:val="16"/>
          <w:szCs w:val="16"/>
        </w:rPr>
        <w:t>14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 BiH o pravu vlasništva govori u preambuli, gdje se naglašava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„želja da promovira opću dobrobit i ekonomski razvoj kroz zaštitu privatnog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vlasništva i promociju tržišne ekonomije". Normativni aspekti ovog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stanovišta mogu se vezivati za relevantne odredbe Evropske konvencije za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zaštitu ljudskih prava i osnovnih sloboda</w:t>
      </w:r>
      <w:r>
        <w:rPr>
          <w:rFonts w:ascii="TimesNewRoman" w:hAnsi="TimesNewRoman" w:cs="TimesNewRoman"/>
          <w:sz w:val="16"/>
          <w:szCs w:val="16"/>
        </w:rPr>
        <w:t>15</w:t>
      </w:r>
      <w:r>
        <w:rPr>
          <w:rFonts w:ascii="TimesNewRoman" w:hAnsi="TimesNewRoman" w:cs="TimesNewRoman"/>
          <w:sz w:val="24"/>
          <w:szCs w:val="24"/>
        </w:rPr>
        <w:t>, kao i nekih međunarodnopravnih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dokumenata sadržanih u Aneksu I. na ovaj Ustav (Međunarodni ugovor 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ekonomskim, socijalnim i kulturnim pravima iz 1968. godine). Ustav Bosne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Hercegovine je posvetio dva posebna člana koja sadrže odredbe o pitanjima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monetarne politike i javnih finansija govoreći o Centralnoj banci Bosne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Hercegovine (čl. VII.) i o Budžetu države (čl. VIII.).</w:t>
      </w:r>
      <w:r>
        <w:rPr>
          <w:rFonts w:ascii="TimesNewRoman" w:hAnsi="TimesNewRoman" w:cs="TimesNewRoman"/>
          <w:sz w:val="16"/>
          <w:szCs w:val="16"/>
        </w:rPr>
        <w:t xml:space="preserve">16 </w:t>
      </w:r>
      <w:r>
        <w:rPr>
          <w:rFonts w:ascii="TimesNewRoman" w:hAnsi="TimesNewRoman" w:cs="TimesNewRoman"/>
          <w:sz w:val="24"/>
          <w:szCs w:val="24"/>
        </w:rPr>
        <w:t>Zaokruženu sliku ovih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odnosa možemo vidjeti i kroz raspodjelu nadležnosti i odnosa između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institucija Bosne i Hercegovine i entiteta (vanjsko trgovinska politika,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carinska politika, monetarna politika, finansiranje institucija Bosne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Hercegovine, reguliranje međuentitetskog transporta).</w:t>
      </w:r>
      <w:r>
        <w:rPr>
          <w:rFonts w:ascii="TimesNewRoman" w:hAnsi="TimesNewRoman" w:cs="TimesNewRoman"/>
          <w:sz w:val="16"/>
          <w:szCs w:val="16"/>
        </w:rPr>
        <w:t xml:space="preserve">17 </w:t>
      </w:r>
      <w:r>
        <w:rPr>
          <w:rFonts w:ascii="TimesNewRoman" w:hAnsi="TimesNewRoman" w:cs="TimesNewRoman"/>
          <w:sz w:val="24"/>
          <w:szCs w:val="24"/>
        </w:rPr>
        <w:t>Dakle, Ustav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eksplicitno garantuje i štiti nepovredivost imovine i prava vlasništva, a na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temelju tog principa svi ljudi zadržavaju slobodu kretanja i slobodu prometa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12 </w:t>
      </w:r>
      <w:r>
        <w:rPr>
          <w:rFonts w:ascii="TimesNewRoman" w:hAnsi="TimesNewRoman" w:cs="TimesNewRoman"/>
          <w:sz w:val="18"/>
          <w:szCs w:val="18"/>
        </w:rPr>
        <w:t xml:space="preserve">N. Ademović (ur.),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Kodeks Ustavnog prava Bosne i Hercegovine</w:t>
      </w:r>
      <w:r>
        <w:rPr>
          <w:rFonts w:ascii="TimesNewRoman" w:hAnsi="TimesNewRoman" w:cs="TimesNewRoman"/>
          <w:sz w:val="18"/>
          <w:szCs w:val="18"/>
        </w:rPr>
        <w:t>, Fondacija Konrad Adenauer e.V.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Predstavništvo u Bosni i Hercegovini, Sarajevo 2011., 11.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13 </w:t>
      </w:r>
      <w:r>
        <w:rPr>
          <w:rFonts w:ascii="TimesNewRoman" w:hAnsi="TimesNewRoman" w:cs="TimesNewRoman"/>
          <w:sz w:val="18"/>
          <w:szCs w:val="18"/>
        </w:rPr>
        <w:t>Ustav Bosne i Hercegovine, Opći okvirni sporazum za mir u Bosni i Hercegovini, Aneks 4.,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www.parlamentfbih.gov.ba/bos/parlament/o_parlamentu/ustavbh.html (20. 11. 2013. godine).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14 </w:t>
      </w:r>
      <w:r>
        <w:rPr>
          <w:rFonts w:ascii="TimesNewRoman" w:hAnsi="TimesNewRoman" w:cs="TimesNewRoman"/>
          <w:sz w:val="18"/>
          <w:szCs w:val="18"/>
        </w:rPr>
        <w:t>Z. Begić, “Opšta načela međunarodnog prava u ustavnom sistemu Bosne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Hercegovine”,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ANALI Pravnog fakulteta Univerziteta u Zenici br. 9, god. 5.</w:t>
      </w:r>
      <w:r>
        <w:rPr>
          <w:rFonts w:ascii="TimesNewRoman" w:hAnsi="TimesNewRoman" w:cs="TimesNewRoman"/>
          <w:sz w:val="18"/>
          <w:szCs w:val="18"/>
        </w:rPr>
        <w:t>, Pravni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fakultet Univerziteta u Zenici, Zenica 2011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, </w:t>
      </w:r>
      <w:r>
        <w:rPr>
          <w:rFonts w:ascii="TimesNewRoman" w:hAnsi="TimesNewRoman" w:cs="TimesNewRoman"/>
          <w:sz w:val="18"/>
          <w:szCs w:val="18"/>
        </w:rPr>
        <w:t>55.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15 </w:t>
      </w:r>
      <w:r>
        <w:rPr>
          <w:rFonts w:ascii="TimesNewRoman" w:hAnsi="TimesNewRoman" w:cs="TimesNewRoman"/>
          <w:sz w:val="18"/>
          <w:szCs w:val="18"/>
        </w:rPr>
        <w:t>Potpisana je 14. Novembra 1950. godine, a stupila je na snagu 03. septembra 1953. godine. Do danas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je izmijenjena putem 14 protokola (http://conventions.coe.int). Bosna i Hercegovina je potpisala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Evropsku konvenciju za zaštitu ljudskih prava i osnovnih sloboda 24. aprila 2002. godine, a ratifikovala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12. jula 2002. godine. EKLjP u BiH djeluje i kao međunarodnopravni akt i kao ustavnopravni akt. Više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o tome: N. Ademović (ur.),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Kodeks Ustavnog prava Bosne i Hercegovine</w:t>
      </w:r>
      <w:r>
        <w:rPr>
          <w:rFonts w:ascii="TimesNewRoman" w:hAnsi="TimesNewRoman" w:cs="TimesNewRoman"/>
          <w:sz w:val="18"/>
          <w:szCs w:val="18"/>
        </w:rPr>
        <w:t>, Fondacija Konrad Adenauer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e.V. Predstavništvo u Bosni i Hercegovini, Sarajevo 2011.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, </w:t>
      </w:r>
      <w:r>
        <w:rPr>
          <w:rFonts w:ascii="TimesNewRoman" w:hAnsi="TimesNewRoman" w:cs="TimesNewRoman"/>
          <w:sz w:val="18"/>
          <w:szCs w:val="18"/>
        </w:rPr>
        <w:t>55.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16 </w:t>
      </w:r>
      <w:r>
        <w:rPr>
          <w:rFonts w:ascii="TimesNewRoman" w:hAnsi="TimesNewRoman" w:cs="TimesNewRoman"/>
          <w:sz w:val="18"/>
          <w:szCs w:val="18"/>
        </w:rPr>
        <w:t>Ustav Bosne i Hercegovine, Opći okvirni sporazum za mir u Bosni i Hercegovini, Aneks 4.,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www.parlamentfbih.gov.ba/bos/parlament/o_parlamentu/ustavbh.html (20. 11. 2013. godine).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17 </w:t>
      </w:r>
      <w:r>
        <w:rPr>
          <w:rFonts w:ascii="TimesNewRoman" w:hAnsi="TimesNewRoman" w:cs="TimesNewRoman"/>
          <w:sz w:val="18"/>
          <w:szCs w:val="18"/>
        </w:rPr>
        <w:t>Z. Miljko, 82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Sedad Dedić: USTAVNOPRAVNI POLOŽAJ POJEDINIH EKONOMSKIH PRAVA U BOSNI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HERCEGOVINI SA NAGLASKOM NA OSTVARIVANJE PRAVA NA PRIVATNO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PODUZETNIŠTVO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230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roba, usluga i kapitala na teritoriji cijele BiH.</w:t>
      </w:r>
      <w:r>
        <w:rPr>
          <w:rFonts w:ascii="TimesNewRoman" w:hAnsi="TimesNewRoman" w:cs="TimesNewRoman"/>
          <w:sz w:val="16"/>
          <w:szCs w:val="16"/>
        </w:rPr>
        <w:t xml:space="preserve">18 </w:t>
      </w:r>
      <w:r>
        <w:rPr>
          <w:rFonts w:ascii="TimesNewRoman" w:hAnsi="TimesNewRoman" w:cs="TimesNewRoman"/>
          <w:sz w:val="24"/>
          <w:szCs w:val="24"/>
        </w:rPr>
        <w:t>U ovim odredbama Ustava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Bosne i Hercegovine možemo govoriti o slobodi kretanja širom Bosne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Hercegovine, kao fundamentalnoj slobodi osobe, koja je u teoriji označena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kao “pokretačka sloboda”. Njezinu suprotnost predstavljao bi svaki vid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režima tzv. “unutrašnjih pasoša”, koji su bili svojedobno prakticirani 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pojedinim totalitarnim režimima. Zbog toga i postoji ustavna zabrana da ni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jedan entitet neće uspostavljati kontrolu na liniji razgraničenja između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entiteta. Zabrana svake kontrole odnosi se ne samo na kretanje osoba nego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kretanje roba, usluga i kapitala kroz Bosnu i Hercegovinu. Sloboda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kretanja kao fundamentalna lična sloboda, i kao “pokretačka sloboda”,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predstavlja temelj i za punu slobodu kretanja roba, usluga i kapitala kroz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Bosnu i Hercegovinu. Na taj način može se govoriti o načelu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bosanskohercegovačkog ekonomskog uređenja koje je utvrđeno ovim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ustavnim odredbama, a odnosi se na to da Bosna i Hercegovina predstavlja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jedinstveno tržište. Bez toga bi iluzorno bilo i govoriti o promociji tržišne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ekonomije, koja je navedena i u odredbama Preambule Ustava Bosne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Hercegovine.</w:t>
      </w:r>
      <w:r>
        <w:rPr>
          <w:rFonts w:ascii="TimesNewRoman" w:hAnsi="TimesNewRoman" w:cs="TimesNewRoman"/>
          <w:sz w:val="16"/>
          <w:szCs w:val="16"/>
        </w:rPr>
        <w:t xml:space="preserve">19 </w:t>
      </w:r>
      <w:r>
        <w:rPr>
          <w:rFonts w:ascii="TimesNewRoman" w:hAnsi="TimesNewRoman" w:cs="TimesNewRoman"/>
          <w:sz w:val="24"/>
          <w:szCs w:val="24"/>
        </w:rPr>
        <w:t>Ukratko Bosna i Hercegovina je u Aneksu I Ustava potvrdila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privrženost Međunarodnom paktu o ekonomskim, socijalnim i kulturnim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pravima, Republika Srpska je ugradila ekonomska i socijalna prava 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normativni dio svog ustava, a Federacija Bosne i Hercegovine je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ekonomskim i socijalnim pravima priznala ustavnu snagu u aneksu svog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ustava.</w:t>
      </w:r>
      <w:r>
        <w:rPr>
          <w:rFonts w:ascii="TimesNewRoman" w:hAnsi="TimesNewRoman" w:cs="TimesNewRoman"/>
          <w:sz w:val="16"/>
          <w:szCs w:val="16"/>
        </w:rPr>
        <w:t xml:space="preserve">20 </w:t>
      </w:r>
      <w:r>
        <w:rPr>
          <w:rFonts w:ascii="TimesNewRoman" w:hAnsi="TimesNewRoman" w:cs="TimesNewRoman"/>
          <w:sz w:val="24"/>
          <w:szCs w:val="24"/>
        </w:rPr>
        <w:t>Ekonomska prava i slobode naročito su značajni u društvima 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„tranziciji“, kakvo je i bosanskohercegovačko.</w:t>
      </w:r>
      <w:r>
        <w:rPr>
          <w:rFonts w:ascii="TimesNewRoman" w:hAnsi="TimesNewRoman" w:cs="TimesNewRoman"/>
          <w:sz w:val="16"/>
          <w:szCs w:val="16"/>
        </w:rPr>
        <w:t xml:space="preserve">21 </w:t>
      </w:r>
      <w:r>
        <w:rPr>
          <w:rFonts w:ascii="TimesNewRoman" w:hAnsi="TimesNewRoman" w:cs="TimesNewRoman"/>
          <w:sz w:val="24"/>
          <w:szCs w:val="24"/>
        </w:rPr>
        <w:t>Ustav RS posebno jamči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načelo ustavnosti i zakonitosti što svakako predstavlja doprinos načelu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pravne sigurnosti i ostvarenju prava na privatno poduzetništvo.</w:t>
      </w:r>
      <w:r>
        <w:rPr>
          <w:rFonts w:ascii="TimesNewRoman" w:hAnsi="TimesNewRoman" w:cs="TimesNewRoman"/>
          <w:sz w:val="16"/>
          <w:szCs w:val="16"/>
        </w:rPr>
        <w:t xml:space="preserve">22 </w:t>
      </w:r>
      <w:r>
        <w:rPr>
          <w:rFonts w:ascii="TimesNewRoman" w:hAnsi="TimesNewRoman" w:cs="TimesNewRoman"/>
          <w:sz w:val="24"/>
          <w:szCs w:val="24"/>
        </w:rPr>
        <w:t>Ustav RS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proklamuje da se ekonomsko-socijalno uređenje zasniva na: (1)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ravnopravnosti svih oblika svojine, (2) slobodnom privređivanju, (3)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samostalnosti preduzeća i drugih oblika privređivanja i (4) slobodnom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kretanju robe, rada i kapitala u Republici (član 50.). Predviđena je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18 </w:t>
      </w:r>
      <w:r>
        <w:rPr>
          <w:rFonts w:ascii="TimesNewRoman" w:hAnsi="TimesNewRoman" w:cs="TimesNewRoman"/>
          <w:sz w:val="18"/>
          <w:szCs w:val="18"/>
        </w:rPr>
        <w:t xml:space="preserve">N. Miličević, “Bosnia and Herzegovina”, u G. Robbers (ur.),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Encyclopedia of World Constitutions</w:t>
      </w:r>
      <w:r>
        <w:rPr>
          <w:rFonts w:ascii="TimesNewRoman" w:hAnsi="TimesNewRoman" w:cs="TimesNewRoman"/>
          <w:sz w:val="18"/>
          <w:szCs w:val="18"/>
        </w:rPr>
        <w:t>,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Facts On File, Inc. An imprint of Infobase Publishing, New York 2007.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19 </w:t>
      </w:r>
      <w:r>
        <w:rPr>
          <w:rFonts w:ascii="TimesNewRoman" w:hAnsi="TimesNewRoman" w:cs="TimesNewRoman"/>
          <w:sz w:val="18"/>
          <w:szCs w:val="18"/>
        </w:rPr>
        <w:t>Z. Miljko, 82.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20 </w:t>
      </w:r>
      <w:r>
        <w:rPr>
          <w:rFonts w:ascii="TimesNewRoman" w:hAnsi="TimesNewRoman" w:cs="TimesNewRoman"/>
          <w:sz w:val="18"/>
          <w:szCs w:val="18"/>
        </w:rPr>
        <w:t xml:space="preserve">M. Tomić, “Ljudska prava i slobode – problemi i perspektive”,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Aktuelnosti i značaj ljudskih prava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sloboda</w:t>
      </w:r>
      <w:r>
        <w:rPr>
          <w:rFonts w:ascii="TimesNewRoman" w:hAnsi="TimesNewRoman" w:cs="TimesNewRoman"/>
          <w:sz w:val="18"/>
          <w:szCs w:val="18"/>
        </w:rPr>
        <w:t>, u M. Tomić et al. (ur.), Pravni fakultet Univerziteta u Istočnom Sarajevu, Istočno Sarajevo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2011., 7-8.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21 </w:t>
      </w:r>
      <w:r>
        <w:rPr>
          <w:rFonts w:ascii="TimesNewRoman" w:hAnsi="TimesNewRoman" w:cs="TimesNewRoman"/>
          <w:sz w:val="18"/>
          <w:szCs w:val="18"/>
        </w:rPr>
        <w:t>G. Marković, 342.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22 </w:t>
      </w:r>
      <w:r>
        <w:rPr>
          <w:rFonts w:ascii="TimesNewRoman" w:hAnsi="TimesNewRoman" w:cs="TimesNewRoman"/>
          <w:sz w:val="18"/>
          <w:szCs w:val="18"/>
        </w:rPr>
        <w:t xml:space="preserve">Više o tome: N. Ademović/J. Marko/G. Marković,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Ustavno pravo Bosne i Hercegovine</w:t>
      </w:r>
      <w:r>
        <w:rPr>
          <w:rFonts w:ascii="TimesNewRoman" w:hAnsi="TimesNewRoman" w:cs="TimesNewRoman"/>
          <w:sz w:val="18"/>
          <w:szCs w:val="18"/>
        </w:rPr>
        <w:t>, Fondacija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Konrad Adenauer e.V. Predstavništvo u Bosni i Hercegovini, Sarajevo 2012., 431.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231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intervencija države u ekonomskoj i socijalnoj politici, koja nije precizno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definisana, već je utvrđena kao načelna obaveza Republike (član 51).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Zabranjeni su monopoli, a Republika obezbjeđuje zaštitu potrošača.</w:t>
      </w:r>
      <w:r>
        <w:rPr>
          <w:rFonts w:ascii="TimesNewRoman" w:hAnsi="TimesNewRoman" w:cs="TimesNewRoman"/>
          <w:sz w:val="16"/>
          <w:szCs w:val="16"/>
        </w:rPr>
        <w:t xml:space="preserve">23 </w:t>
      </w:r>
      <w:r>
        <w:rPr>
          <w:rFonts w:ascii="TimesNewRoman" w:hAnsi="TimesNewRoman" w:cs="TimesNewRoman"/>
          <w:sz w:val="24"/>
          <w:szCs w:val="24"/>
        </w:rPr>
        <w:t>Za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razliku od Ustava BiH i FBiH Ustav RS u poglavlju o ljudskim pravima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uopšte ne govori o vlasničkim pravima, nego se u Ustavu RS o vlasničkim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odnosima govori u poglavlju o ekonomskom i socijalnom uređenju.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Međutim, ni u tom dijelu se ne govori privatnom vlasništvu, nego 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ravnopravnosti svih oblika vlasništva (član 50.). Tako da je, kako to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naglašava profesor Trnka, očigledno riječ o neusaglašenosti sa Ustavom BiH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međunarodnim dokumentima koji uređuju ova pitanja što znači obavezu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usklađivanja Ustava RS sa navedenim pravnima aktima veće pravne snage, 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u cilju ostvarivanja principa jedinstvenog tržišta i jednakog tretmana prava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privatnog vlasništva.</w:t>
      </w:r>
      <w:r>
        <w:rPr>
          <w:rFonts w:ascii="TimesNewRoman" w:hAnsi="TimesNewRoman" w:cs="TimesNewRoman"/>
          <w:sz w:val="16"/>
          <w:szCs w:val="16"/>
        </w:rPr>
        <w:t>24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Garanciju jedinstva tržišta kao jedan od osnovnih preduslova za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adekvatno ostvarivanje prava na privatno poduzetništvo nalazimo u članu I/4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Ustava BiH kojim se garantuje slobodan protok robe, usluga, kapitala i lica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cijeloj teritoriji država, a koji se oslanja na član 26. Ugovora o EU kojim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namjeravala ostvariti ekonomska integracija zemalja EU. U maloj zemlji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kakva je BiH princip jedinstva tržišta je mnogo značajniji nego i za samu EU.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Dakle, navedeni član Ustava definisan je u smislu negativne tržišne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integracije koja podrazumijeva ukidanje mjera koje su prepreka ostvarivanju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članom garantovanih prava, ali i kao pozitivna tržišna integracija koja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podrazumijeva obavezu da se preduzmu mjere kako bi se ta prava i slobode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ostvarili.</w:t>
      </w:r>
      <w:r>
        <w:rPr>
          <w:rFonts w:ascii="TimesNewRoman" w:hAnsi="TimesNewRoman" w:cs="TimesNewRoman"/>
          <w:sz w:val="16"/>
          <w:szCs w:val="16"/>
        </w:rPr>
        <w:t xml:space="preserve">25 </w:t>
      </w:r>
      <w:r>
        <w:rPr>
          <w:rFonts w:ascii="TimesNewRoman" w:hAnsi="TimesNewRoman" w:cs="TimesNewRoman"/>
          <w:sz w:val="24"/>
          <w:szCs w:val="24"/>
        </w:rPr>
        <w:t>S obzirom na činjenicu da se radi o ustavom garantovanim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pravima svim pravnim i fizičkim licima u BiH i u isto vrijeme obavezi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državnih organa svih nivoa da otklanjaju sve elemente koji ograničavaju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predmetna prava kao i obavezu istih da poduzmu sve mjere u smjeru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ostvarenja predmetnih prava možemo reći da je princip jedinstvenog tržišta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obaveza države, te da država ima obavezu naknaditi štetu ukoliko poduzme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mjere suprotne članu I/4 Ustava BiH i ošteti subjekt koji uživa ta prava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slobode.</w:t>
      </w:r>
      <w:r>
        <w:rPr>
          <w:rFonts w:ascii="TimesNewRoman" w:hAnsi="TimesNewRoman" w:cs="TimesNewRoman"/>
          <w:sz w:val="16"/>
          <w:szCs w:val="16"/>
        </w:rPr>
        <w:t>26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Navedena ustavna rješenja predstavljaju jedan od temeljnih osnova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zaštite i garancije ostvarivanja prava na privatno poduzetništvo čiji osnovni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23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Ibid.</w:t>
      </w:r>
      <w:r>
        <w:rPr>
          <w:rFonts w:ascii="TimesNewRoman" w:hAnsi="TimesNewRoman" w:cs="TimesNewRoman"/>
          <w:sz w:val="18"/>
          <w:szCs w:val="18"/>
        </w:rPr>
        <w:t>, 392.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24 </w:t>
      </w:r>
      <w:r>
        <w:rPr>
          <w:rFonts w:ascii="TimesNewRoman" w:hAnsi="TimesNewRoman" w:cs="TimesNewRoman"/>
          <w:sz w:val="18"/>
          <w:szCs w:val="18"/>
        </w:rPr>
        <w:t xml:space="preserve">K. Trnka,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Ustavno pravo</w:t>
      </w:r>
      <w:r>
        <w:rPr>
          <w:rFonts w:ascii="TimesNewRoman" w:hAnsi="TimesNewRoman" w:cs="TimesNewRoman"/>
          <w:sz w:val="18"/>
          <w:szCs w:val="18"/>
        </w:rPr>
        <w:t>, Fakultet za javnu upravu Sarajevo, Sarajevo 2006., 149.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25 </w:t>
      </w:r>
      <w:r>
        <w:rPr>
          <w:rFonts w:ascii="TimesNewRoman" w:hAnsi="TimesNewRoman" w:cs="TimesNewRoman"/>
          <w:sz w:val="18"/>
          <w:szCs w:val="18"/>
        </w:rPr>
        <w:t>N. Ademović/J. Marko/G. Marković, 93.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26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Ibid.</w:t>
      </w:r>
      <w:r>
        <w:rPr>
          <w:rFonts w:ascii="TimesNewRoman" w:hAnsi="TimesNewRoman" w:cs="TimesNewRoman"/>
          <w:sz w:val="18"/>
          <w:szCs w:val="18"/>
        </w:rPr>
        <w:t>, 94.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Sedad Dedić: USTAVNOPRAVNI POLOŽAJ POJEDINIH EKONOMSKIH PRAVA U BOSNI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HERCEGOVINI SA NAGLASKOM NA OSTVARIVANJE PRAVA NA PRIVATNO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PODUZETNIŠTVO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232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sadržaj i najbitniji osnov za razvoj jesu puna zaštita prava vlasništva, slobode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kretanja ljudi, prometa roba i kapitala i zaštita principa tržišne ekonomije 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okviru jedinstvenog tržišnog prostora Bosne i Hercegovine.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Indirektno, alineja 4. Preambule Ustava Bosne i Hercegovine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obavezuje državu da „podstakne opšte blagostanje i ekonomski razvoj kroz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zaštitu privatnog vlasništva i unapređenje tržišne privrede“</w:t>
      </w:r>
      <w:r>
        <w:rPr>
          <w:rFonts w:ascii="TimesNewRoman" w:hAnsi="TimesNewRoman" w:cs="TimesNewRoman"/>
          <w:sz w:val="16"/>
          <w:szCs w:val="16"/>
        </w:rPr>
        <w:t>27</w:t>
      </w:r>
      <w:r>
        <w:rPr>
          <w:rFonts w:ascii="TimesNewRoman" w:hAnsi="TimesNewRoman" w:cs="TimesNewRoman"/>
          <w:sz w:val="24"/>
          <w:szCs w:val="24"/>
        </w:rPr>
        <w:t>. U 4. alineji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Preambule Ustava BiH ustavotvorac konstituiše ustavnopravni princip opšteg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blagostanja, a privredni rast proglašava ustavnim ciljem. Ta alineja ima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odlučujući značaj. Ona daje okvirne koordinate za privrednu i socijalnu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politiku u BiH. U svojoj sudskoj praksi USBiH i KLJP pri USBiH su više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puta tumačili tu odredbu. Tako, KLJP pri USBiH iz 4. alineje izvodi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zaključak da u BiH vrijedi princip socijalne države. U više odluka USBiH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konstatuje da su ti principi obavezujući za državu. Prema tome, država nije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samo obavezna da ne krši konkretna prava koja proizilaze iz ovog principa,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već država ima i pozitivnu obavezu da, štiteći privatno vlasništvo i podstičući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tržišnu privredu, djeluje na unapređenju i podupiranju opšteg blagostanja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privrednog rasta. Istovremeno, država ima prerogativ da procijeni na koji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način opšte blagostanje i privredni rast najbolje mogu biti ostvareni.</w:t>
      </w:r>
      <w:r>
        <w:rPr>
          <w:rFonts w:ascii="TimesNewRoman" w:hAnsi="TimesNewRoman" w:cs="TimesNewRoman"/>
          <w:sz w:val="16"/>
          <w:szCs w:val="16"/>
        </w:rPr>
        <w:t xml:space="preserve">28 </w:t>
      </w:r>
      <w:r>
        <w:rPr>
          <w:rFonts w:ascii="TimesNewRoman" w:hAnsi="TimesNewRoman" w:cs="TimesNewRoman"/>
          <w:sz w:val="24"/>
          <w:szCs w:val="24"/>
        </w:rPr>
        <w:t>To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znači da država ima obavezu da vodi politiku i poduzima neophodne mjere s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ciljem stvaranja povoljne sredine za otvaranje novih radnih mjesta i očuvanje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postojećih, te da vodi brigu o socijalnom osiguranju svih zaposlenika, radno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sposobnih ljudi i ostalih kategorija stanovništva</w:t>
      </w:r>
      <w:r>
        <w:rPr>
          <w:rFonts w:ascii="TimesNewRoman" w:hAnsi="TimesNewRoman" w:cs="TimesNewRoman"/>
          <w:sz w:val="16"/>
          <w:szCs w:val="16"/>
        </w:rPr>
        <w:t>29</w:t>
      </w:r>
      <w:r>
        <w:rPr>
          <w:rFonts w:ascii="TimesNewRoman" w:hAnsi="TimesNewRoman" w:cs="TimesNewRoman"/>
          <w:sz w:val="24"/>
          <w:szCs w:val="24"/>
        </w:rPr>
        <w:t>.</w:t>
      </w:r>
      <w:r>
        <w:rPr>
          <w:rFonts w:ascii="TimesNewRoman" w:hAnsi="TimesNewRoman" w:cs="TimesNewRoman"/>
          <w:sz w:val="16"/>
          <w:szCs w:val="16"/>
        </w:rPr>
        <w:t xml:space="preserve">30 </w:t>
      </w:r>
      <w:r>
        <w:rPr>
          <w:rFonts w:ascii="TimesNewRoman" w:hAnsi="TimesNewRoman" w:cs="TimesNewRoman"/>
          <w:sz w:val="24"/>
          <w:szCs w:val="24"/>
        </w:rPr>
        <w:t>Proglašavajući privredni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rast ustavnim ciljem, a zaštitu privatnog vlasništva i razvoj tržišne privrede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okvirom za odgovarajuće privredno uređenje četvrtom alinejom ustavotvorac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27</w:t>
      </w:r>
      <w:r>
        <w:rPr>
          <w:rFonts w:ascii="TimesNewRoman" w:hAnsi="TimesNewRoman" w:cs="TimesNewRoman"/>
          <w:sz w:val="18"/>
          <w:szCs w:val="18"/>
        </w:rPr>
        <w:t>“U želji da podstaknu opće blagostanje i ekonomski razvoj kroz zaštitu privatnog vlasništva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unapređenje tržišne privrede”, Alineja 4. Preambule Ustava Bosne i Hercegovine, Opći okvirni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sporazum za mir u Bosni i Hercegovini, Aneks 4.,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www.parlamentfbih.gov.ba/bos/parlament/o_parlamentu/ustavbh.html (20. 11. 2013. godine )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28 </w:t>
      </w:r>
      <w:r>
        <w:rPr>
          <w:rFonts w:ascii="TimesNewRoman" w:hAnsi="TimesNewRoman" w:cs="TimesNewRoman"/>
          <w:sz w:val="18"/>
          <w:szCs w:val="18"/>
        </w:rPr>
        <w:t>Više o tome: N. Ademović/J. Marko/G. Marković, 92 i dalje.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29 </w:t>
      </w:r>
      <w:r>
        <w:rPr>
          <w:rFonts w:ascii="TimesNewRoman" w:hAnsi="TimesNewRoman" w:cs="TimesNewRoman"/>
          <w:sz w:val="18"/>
          <w:szCs w:val="18"/>
        </w:rPr>
        <w:t xml:space="preserve">N. Ademović, „Ekonomska i socijalna prava“, S. Dizdarević (ur.),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Procjena razvoja demokratije 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BiH</w:t>
      </w:r>
      <w:r>
        <w:rPr>
          <w:rFonts w:ascii="TimesNewRoman" w:hAnsi="TimesNewRoman" w:cs="TimesNewRoman"/>
          <w:sz w:val="18"/>
          <w:szCs w:val="18"/>
        </w:rPr>
        <w:t>, Fond otvoreno društvo BiH, Sarajevo 2006., 91.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30 </w:t>
      </w:r>
      <w:r>
        <w:rPr>
          <w:rFonts w:ascii="TimesNewRoman" w:hAnsi="TimesNewRoman" w:cs="TimesNewRoman"/>
          <w:sz w:val="18"/>
          <w:szCs w:val="18"/>
        </w:rPr>
        <w:t>Kako navodi Nedim Ademović: Država i entiteti preduzeli su korake s ciljem izrade jedne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sveobuhvatne „Razvojne strategije BiH (PRSP)“, koje treba da odredi prioritete ekonomskog razvoja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zemlje u narednom srednjoročju. Ovo je ujedno i strategija za borbu protiv siromaštva. Osnovni ciljevi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ove strategije su, inter alia, povećanje broja zaposlenih jačanjem privatnog sektora, smanjenje javne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potrošnje, uspostava stabilnog sistema socijalne zaštite, uključujući zdravstvo, obrazovanje i okoliš.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Razvojnom strategijom vlada države i njene administrativnih jedinica definisale su probleme 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pojedinačnim oblastima i predložile iscrpne mjere za njihovo prevazilaženje. Više o tome: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Ibid.</w:t>
      </w:r>
      <w:r>
        <w:rPr>
          <w:rFonts w:ascii="TimesNewRoman" w:hAnsi="TimesNewRoman" w:cs="TimesNewRoman"/>
          <w:sz w:val="18"/>
          <w:szCs w:val="18"/>
        </w:rPr>
        <w:t>, 113.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233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pravi jasnu razliku u odnosu na prethodno komunističko uređenje.</w:t>
      </w:r>
      <w:r>
        <w:rPr>
          <w:rFonts w:ascii="TimesNewRoman" w:hAnsi="TimesNewRoman" w:cs="TimesNewRoman"/>
          <w:sz w:val="16"/>
          <w:szCs w:val="16"/>
        </w:rPr>
        <w:t xml:space="preserve">31 </w:t>
      </w:r>
      <w:r>
        <w:rPr>
          <w:rFonts w:ascii="TimesNewRoman" w:hAnsi="TimesNewRoman" w:cs="TimesNewRoman"/>
          <w:sz w:val="24"/>
          <w:szCs w:val="24"/>
        </w:rPr>
        <w:t>Iz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navedenog ustavnog rješenja i komentara jasno vidimo normativno snažnu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opredijeljenost pravnog sistema Bosne i Hercegovine za razvoj svih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potrebnih uslova za što kvalitetnijim ostvarivanjem prava na privatno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poduzetništvo. Dakle ne samo da se radi o garantovanom pravu nego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navedena norma daje i obavezu proaktivnog rada nadležnih državnih organa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pružanju optimalnog okvira za ostvarivanje prava na privatno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poduzetništvo, a što bi bilo svrsishodno upotrijebiti kroz kontrolu ustavnosti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svih administrativno pravnih rješenja koja ometaju ostvarivanje ovog prava 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skladu sa najnovijim rješenjima visoko razvijenih država.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isto vrijeme alineja 4. ograničava zakonodavca da ostvari slobodnu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(liberalnu) tržišnu ekonomiju sa kojom su usko vezana prava na privatnu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imovinu i pravo na profit. Naime, država ima pravo i obavezu, u ime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preovladavajućeg javnog interesa koji se zove ostvarivanje ciljeva socijalne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države, da nametne takve zakone koji ograničavaju privatnopravne privredne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aktivnosti putem poreza, nacionalizacije ili eksproprijacije imovine,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planiranja privrednog razvoja, nametanja kontrole slobodnog tržišta itd.</w:t>
      </w:r>
      <w:r>
        <w:rPr>
          <w:rFonts w:ascii="TimesNewRoman" w:hAnsi="TimesNewRoman" w:cs="TimesNewRoman"/>
          <w:sz w:val="16"/>
          <w:szCs w:val="16"/>
        </w:rPr>
        <w:t>32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Efikasno sredstvo za obezbjeđenje slobode kretanja i ostvarivanje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 na jedinstvo tržišta jeste harmonizacija pravnih sistema u entitetima,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koji se u brojnim oblastima znatno razlikuju, kao i uklanjanje propisa koji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sprječavaju ili ograničavaju privrednu razmjenu i ostvarivanje prava na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privatno poduzetništvo, naprimjer, različitih, a ne jedinstvenih indirektnih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poreza u cijeloj državi.</w:t>
      </w:r>
      <w:r>
        <w:rPr>
          <w:rFonts w:ascii="TimesNewRoman" w:hAnsi="TimesNewRoman" w:cs="TimesNewRoman"/>
          <w:sz w:val="16"/>
          <w:szCs w:val="16"/>
        </w:rPr>
        <w:t>33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Specifičnost Ustava Bosne i Hercegovine u pogledu ustavne materije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 ljudskim pravima ogleda se u tome što on nema autonomnih normi kojima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uređuje ova materija. Osim pobrojanih prava i sloboda u članu II. 3.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Ustava, u istom članu II. se izričito poziva na odredbe Evropske Konvencije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zaštitu ljudskih prava i osnovnih sloboda kao integralnog dijela Ustava.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Ostale odredbe o ljudskim pravima i slobodama nalazimo u petnaest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međunarodnih sporazuma u Aneksu I. Iako se izričito ne navodi (kao 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Ustavu Federacije Bosne i Hercegovine) da ove odredbe imaju pravnu snagu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ustavnog karaktera, njihov je rang isti. Kako se Evropska Konvencija odnosi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31 </w:t>
      </w:r>
      <w:r>
        <w:rPr>
          <w:rFonts w:ascii="TimesNewRoman" w:hAnsi="TimesNewRoman" w:cs="TimesNewRoman"/>
          <w:sz w:val="18"/>
          <w:szCs w:val="18"/>
        </w:rPr>
        <w:t xml:space="preserve">C. Steiner/N. Ademović,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Ustav Bosne i Hercegovine-Komentar</w:t>
      </w:r>
      <w:r>
        <w:rPr>
          <w:rFonts w:ascii="TimesNewRoman" w:hAnsi="TimesNewRoman" w:cs="TimesNewRoman"/>
          <w:sz w:val="18"/>
          <w:szCs w:val="18"/>
        </w:rPr>
        <w:t>, Fondacija Konrad Adenauer e. V.,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Sarajevo 2010, 50.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32 </w:t>
      </w:r>
      <w:r>
        <w:rPr>
          <w:rFonts w:ascii="TimesNewRoman" w:hAnsi="TimesNewRoman" w:cs="TimesNewRoman"/>
          <w:sz w:val="18"/>
          <w:szCs w:val="18"/>
        </w:rPr>
        <w:t>Više o tome: N. Ademović/J. Marko/G. Marković, 91.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33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Ibid.</w:t>
      </w:r>
      <w:r>
        <w:rPr>
          <w:rFonts w:ascii="TimesNewRoman" w:hAnsi="TimesNewRoman" w:cs="TimesNewRoman"/>
          <w:sz w:val="18"/>
          <w:szCs w:val="18"/>
        </w:rPr>
        <w:t>, 94-95.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Sedad Dedić: USTAVNOPRAVNI POLOŽAJ POJEDINIH EKONOMSKIH PRAVA U BOSNI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HERCEGOVINI SA NAGLASKOM NA OSTVARIVANJE PRAVA NA PRIVATNO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PODUZETNIŠTVO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234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zaštitu ličnih i političkih prava, odredbe o ekonomskim, socijalnim,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kulturnim pravima nalazimo u međunarodnim sporazumima iz Aneksa I.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Prije svega u Međunarodnom ugovoru o ekonomskim, socijalnim i kulturnim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pravima, ali i u međunarodnoj Konvenciji o pravima radnika u inozemstvu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članova njihovih porodica. Evropska Konvencija za zaštitu ljudskih prava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osnovnih sloboda uključuje pravo vlasništva kao eminentno ekonomsko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pravo, a i sama preambula Ustava Bosne i Hercegovine se poziva na opću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dobrobit i ekonomski razvoj kroz zaštitu privatnog vlasništva i promociju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tržišne ekonomije.</w:t>
      </w:r>
      <w:r>
        <w:rPr>
          <w:rFonts w:ascii="TimesNewRoman" w:hAnsi="TimesNewRoman" w:cs="TimesNewRoman"/>
          <w:sz w:val="16"/>
          <w:szCs w:val="16"/>
        </w:rPr>
        <w:t xml:space="preserve">34 </w:t>
      </w:r>
      <w:r>
        <w:rPr>
          <w:rFonts w:ascii="TimesNewRoman" w:hAnsi="TimesNewRoman" w:cs="TimesNewRoman"/>
          <w:sz w:val="24"/>
          <w:szCs w:val="24"/>
        </w:rPr>
        <w:t>Činjenica je da je slobodno tržište izraz objektivnih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ekonomskih zakonitosti koje se ne mogu mimoići, da je u tom smislu njegov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razvoj civilizacijska tekovina. Naime, za postojanje ograničenja jedinstva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tržišta i slobode kretanja nije obavezno da neka mjera ima diskriminirajući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karakter, nego je dovoljno da ta mjera više optereti jednu grupu nego drugu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na bilo koji način bez obzira na to da li je u pitanju diskriminacija.</w:t>
      </w:r>
      <w:r>
        <w:rPr>
          <w:rFonts w:ascii="TimesNewRoman" w:hAnsi="TimesNewRoman" w:cs="TimesNewRoman"/>
          <w:sz w:val="16"/>
          <w:szCs w:val="16"/>
        </w:rPr>
        <w:t>35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Kao što je poznato socijalna prava kao obilježje socijalnih država se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javljaju na početku dvadesetog stoljeća i poznata su kao „drugi naraštaj“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 čovjeka i građanina i mogu se smatrati određenom nadopunom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ekonomskih prava u smislu garancije i povećanja standarda života građana.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Ona su alternativna jer pretpostavljaju određenu akciju države, koja treba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stvarati uslove za ozbiljenje ovih prava i ispravljati nepoželjne učinke tržišne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ekonomije. Ta akcija je, međutim, materijalno uslovljena ekonomskom moći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države. Iz ovoga proizilazi drugo bitno obilježje ovih prava. Alternativna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 se ne mogu štititi sudskim putem. Ove su garancije uvijek lex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imperfekta, odnosno nepotpuni pravni propisi, za čiju realizaciju ne postoji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pravom predviđena sankcija. Postoji pravo na rad, ali to ne znači i pravo na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radno mjesto odnosno zaposlenje. Pravo na stan ne znači da svi ljudi imaju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stan. Pravo na zdravlje, odgovarajući životni standard, ne znači daje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odgovarajuća razina postignuta. Međutim, njihov racio sastoji se upravo 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pozitivnoj obvezi i akciji države, koja je dužna svojom ukupnom politikom,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 tako i ekonomskom, stvarati uslove da se ova prava što više ostvaruju 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životu. S druge strane pak, njihov smisao se ogleda u pravima na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34 </w:t>
      </w:r>
      <w:r>
        <w:rPr>
          <w:rFonts w:ascii="TimesNewRoman" w:hAnsi="TimesNewRoman" w:cs="TimesNewRoman"/>
          <w:sz w:val="18"/>
          <w:szCs w:val="18"/>
        </w:rPr>
        <w:t>Z. Miljko, 166.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35 </w:t>
      </w:r>
      <w:r>
        <w:rPr>
          <w:rFonts w:ascii="TimesNewRoman" w:hAnsi="TimesNewRoman" w:cs="TimesNewRoman"/>
          <w:sz w:val="18"/>
          <w:szCs w:val="18"/>
        </w:rPr>
        <w:t xml:space="preserve">F. Stanović/N. Vukmirović,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Preduzetništvo nove metode i tehnike</w:t>
      </w:r>
      <w:r>
        <w:rPr>
          <w:rFonts w:ascii="TimesNewRoman" w:hAnsi="TimesNewRoman" w:cs="TimesNewRoman"/>
          <w:sz w:val="18"/>
          <w:szCs w:val="18"/>
        </w:rPr>
        <w:t>, Matica Srpska, Novi Sad 1995.,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17.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235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odgovarajuće materijalne beneficije u slučajevima neskrivljene, odnosno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nevoljne situacije određene populacije u društvu</w:t>
      </w:r>
      <w:r>
        <w:rPr>
          <w:rFonts w:ascii="TimesNewRoman" w:hAnsi="TimesNewRoman" w:cs="TimesNewRoman"/>
          <w:sz w:val="16"/>
          <w:szCs w:val="16"/>
        </w:rPr>
        <w:t>36</w:t>
      </w:r>
      <w:r>
        <w:rPr>
          <w:rFonts w:ascii="TimesNewRoman" w:hAnsi="TimesNewRoman" w:cs="TimesNewRoman"/>
          <w:sz w:val="24"/>
          <w:szCs w:val="24"/>
        </w:rPr>
        <w:t>.</w:t>
      </w:r>
      <w:r>
        <w:rPr>
          <w:rFonts w:ascii="TimesNewRoman" w:hAnsi="TimesNewRoman" w:cs="TimesNewRoman"/>
          <w:sz w:val="16"/>
          <w:szCs w:val="16"/>
        </w:rPr>
        <w:t>37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Oblasti društvenog života u kojima se ostvaruju ustavom garantovana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ekonomska prava uglavnom nisu u nadležnosti države Bosne i Hercergovine,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 je zakonska regulativa koja tretira pitanja od značaja za pravo na privatno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poduzetništvo na državnom nivou vrlo oskudna.</w:t>
      </w:r>
      <w:r>
        <w:rPr>
          <w:rFonts w:ascii="TimesNewRoman" w:hAnsi="TimesNewRoman" w:cs="TimesNewRoman"/>
          <w:sz w:val="16"/>
          <w:szCs w:val="16"/>
        </w:rPr>
        <w:t xml:space="preserve">38 </w:t>
      </w:r>
      <w:r>
        <w:rPr>
          <w:rFonts w:ascii="TimesNewRoman" w:hAnsi="TimesNewRoman" w:cs="TimesNewRoman"/>
          <w:sz w:val="24"/>
          <w:szCs w:val="24"/>
        </w:rPr>
        <w:t>Zbog činjenice da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ekonomsko socijalno uređenje nije posebno normirano u Ustavu FBiH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zakonodavna vlast ima veću slobodu u određivanju sadržaja i obima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ekonomskih prava. Naime, jedino se u kratkoj preambuli Ustava ističe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privrženost slobodnom tržištu.</w:t>
      </w:r>
      <w:r>
        <w:rPr>
          <w:rFonts w:ascii="TimesNewRoman" w:hAnsi="TimesNewRoman" w:cs="TimesNewRoman"/>
          <w:sz w:val="16"/>
          <w:szCs w:val="16"/>
        </w:rPr>
        <w:t xml:space="preserve">39 </w:t>
      </w:r>
      <w:r>
        <w:rPr>
          <w:rFonts w:ascii="TimesNewRoman" w:hAnsi="TimesNewRoman" w:cs="TimesNewRoman"/>
          <w:sz w:val="24"/>
          <w:szCs w:val="24"/>
        </w:rPr>
        <w:t>Pojedina ekonomska prava su u ustavima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BiH, FBiH i RS normirana na najopštiji način, samo jednom normom, koja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upućuje na zakon kojim će to pravo biti detaljnije uređeno. Stoga, zakoni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treba da sadrže rješenja koja će omogućiti ostvarivanjem ekonomskih prava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svakako prava na privatno poduzetništvo sa što manje restrikcija,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približavajući ih u najvećoj mogućoj mjeri idealu apsolutnih prava koja kao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krajnji cilj donose povećanje standarda života građana.</w:t>
      </w:r>
      <w:r>
        <w:rPr>
          <w:rFonts w:ascii="TimesNewRoman" w:hAnsi="TimesNewRoman" w:cs="TimesNewRoman"/>
          <w:sz w:val="16"/>
          <w:szCs w:val="16"/>
        </w:rPr>
        <w:t>40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dijelu rada koji slijedi, a nakon aktuelnog pregleda pozicije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ustavno-pravnog aspekta pojedinih ekonomskih prava, imaćemo priliku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vidjeti sa čim se u praksi, odnosnu području realizacije i ostvarivanja prava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privatno poduzetništvo susreću lica koja pokreću privatno poduzetništvo.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Naime koristili smo istraživanje USAID-a u kojem je provedena analiza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pokretanja privatnog poduzetništva u tri općine Stari grad, Zenica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Banjaluka: USAID/SPIRA je izvršio detaljan pregled regulatornog procesa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vezanog za pokretanje poduzeća u Bosni i Hercegovini koristeći podatke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prvenstveno iz tri lokalna izvora: Grada Banja Luke i općina Stari Grad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(Sarajevo) i Zenica.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Prilikom istraživanja utvrđeno je nekoliko ključnih elemenata: 1)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regulatorno okruženje je nerealno u toj mjeri da lokalni zvaničnici moraju 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36 </w:t>
      </w:r>
      <w:r>
        <w:rPr>
          <w:rFonts w:ascii="TimesNewRoman" w:hAnsi="TimesNewRoman" w:cs="TimesNewRoman"/>
          <w:sz w:val="18"/>
          <w:szCs w:val="18"/>
        </w:rPr>
        <w:t>Međunarodni ugovor o ekonomskim, socijalnim i kulturnim pravima navodi: pravo na rad, uslove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rada, pravo osnivanja sindikata i pravo na štrajk, pravo na socijalnu sigurnost, zaštitu porodice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posebnu zaštitu majki i djece, pravo na životni standard, pravo na zdravlje, pravo na obrazovanje, te na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koncu kulturna prava koja obuhvaćaju i znanstvene, književne ili umjetničke djelatnosti. Više o tome: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Z. Miljko, 167.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37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Ibid.</w:t>
      </w:r>
      <w:r>
        <w:rPr>
          <w:rFonts w:ascii="TimesNewRoman" w:hAnsi="TimesNewRoman" w:cs="TimesNewRoman"/>
          <w:sz w:val="18"/>
          <w:szCs w:val="18"/>
        </w:rPr>
        <w:t>, 166.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38 </w:t>
      </w:r>
      <w:r>
        <w:rPr>
          <w:rFonts w:ascii="TimesNewRoman" w:hAnsi="TimesNewRoman" w:cs="TimesNewRoman"/>
          <w:sz w:val="18"/>
          <w:szCs w:val="18"/>
        </w:rPr>
        <w:t>G. Marković, 349.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39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Ibid.</w:t>
      </w:r>
      <w:r>
        <w:rPr>
          <w:rFonts w:ascii="TimesNewRoman" w:hAnsi="TimesNewRoman" w:cs="TimesNewRoman"/>
          <w:sz w:val="18"/>
          <w:szCs w:val="18"/>
        </w:rPr>
        <w:t>, 352.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40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Ibid.</w:t>
      </w:r>
      <w:r>
        <w:rPr>
          <w:rFonts w:ascii="TimesNewRoman" w:hAnsi="TimesNewRoman" w:cs="TimesNewRoman"/>
          <w:sz w:val="18"/>
          <w:szCs w:val="18"/>
        </w:rPr>
        <w:t>, 364-365.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Sedad Dedić: USTAVNOPRAVNI POLOŽAJ POJEDINIH EKONOMSKIH PRAVA U BOSNI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HERCEGOVINI SA NAGLASKOM NA OSTVARIVANJE PRAVA NA PRIVATNO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PODUZETNIŠTVO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236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određenim trenucima odobriti neispunjene uslove, da se “sistem” u svojoj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sadašnjoj strukturi ne bi raspao, 2) regulatorna revizija se ne koristi efikasno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cilju rješavanja ovih sistemskih poremećaja, 3) ovi sistemski problemi se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događaju zbog toga što jedna funkcija vlade (u ovom slučaju je to agencija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koja izdaje upotrebne dozvole) nije ili ne može zadovoljiti potrebe za svojim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uslugama – a to onemogućava druge lokalne zvaničnike da donesu svoje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odluke, i 4) neuspješna regulatorna kontrola korištenja i vlasništva nad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zemljom je prelomna tačka koja podriva razumno regulatorno upravljanje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osnivanjem poduzeća.</w:t>
      </w:r>
      <w:r>
        <w:rPr>
          <w:rFonts w:ascii="TimesNewRoman" w:hAnsi="TimesNewRoman" w:cs="TimesNewRoman"/>
          <w:sz w:val="16"/>
          <w:szCs w:val="16"/>
        </w:rPr>
        <w:t>41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Postojeći proces pokretanja privatnog poduzetništva u Bosni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Hercegovini oblikovan je pod uticajem pitanja iz slijedećih oblasti: zaštite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povjerilaca (uključujući i državu) od prevare od strane vlasnika privatnog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poduzetništva, naplate poreza i prevencija utaje poreza, zaštite prava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vlasištva, zaštite uposlenika, zaštite okoliša, zaštite javnih dobara, zaštite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zdravlja stanovništva, zaštite javne sigurnosti, zaštite javnog reda i mira,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zaštite prirodnih resursa, urbanog planiranja i sprečavanja nezakonite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gradnje.</w:t>
      </w:r>
      <w:r>
        <w:rPr>
          <w:rFonts w:ascii="TimesNewRoman" w:hAnsi="TimesNewRoman" w:cs="TimesNewRoman"/>
          <w:sz w:val="16"/>
          <w:szCs w:val="16"/>
        </w:rPr>
        <w:t>42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Ove su samo glavne oblasti koje redovno utiču na pokretanja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privatnog poduzetništva, ali postoji i veliki broj drugih oblasti koje imaju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uticaja u određenoj situaciji, npr. kada je u pitanju određena privredna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djelatnost, određeni pravni status, strano ulaganje, geografsko područje, itd.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Sekundarna uloga registracije prepliće se sa primarnom tako da se često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događa da ostvarenje drugih interesa postaje važnije od samog pokretanja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privatnog poduzetništva te može da optereti čitav proces do te mjere da počne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gušiti razvoj privatnog poduzetništva. Ovakva situacija traži odgovor na dva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ključna pitanja: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da li korištenje procesa pokretanja privatnog poduzetništva kao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sredstva za ostvarenje drugih ciljeva zaista, u stvarnosti, daje željeni rezultat?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da li se željeni rezultat može ostvariti korištenjem nekog drugog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sredstva, a ne procesa pokretanja privatnog poduzetništva.</w:t>
      </w:r>
      <w:r>
        <w:rPr>
          <w:rFonts w:ascii="TimesNewRoman" w:hAnsi="TimesNewRoman" w:cs="TimesNewRoman"/>
          <w:sz w:val="16"/>
          <w:szCs w:val="16"/>
        </w:rPr>
        <w:t>43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41 </w:t>
      </w:r>
      <w:r>
        <w:rPr>
          <w:rFonts w:ascii="TimesNewRoman" w:hAnsi="TimesNewRoman" w:cs="TimesNewRoman"/>
          <w:sz w:val="18"/>
          <w:szCs w:val="18"/>
        </w:rPr>
        <w:t xml:space="preserve">Chemonics International Inc.,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Trenutno stanje procesa pokretanja preduzeća i gradnje u BiH,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USAID/Bosna i Hercegovina, 2006., 8., http://pdf.usaid.gov/pdf_docs (23.8.2008.)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42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Ibid.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43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Ibid.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237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Saznanja upućuju na to da trenutni proces pokretanja privatnog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poduzetništva ne predstavlja proceduru sa jasno definisanim koracima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pravilima koja su pažljivo osmišljena od prvog do zadnjeg koraka. To je, 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stvari, zamršeni proces koji uključuje veliki broj pravnih postupaka (sudskih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upravnih) pred različitim državnim organima koji su, u suštini, neaktivni,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tako da je cijeli proces prepušten inicijativi poduzetnika, odnosno poduzeća.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Komunikacija između različitih državnih organa uključenih u ovaj proces niti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usklađena, niti efikasna. Ona, u najvećem broju slučajeva, u stvari, ni ne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postoji. Isto se odnosi i na njihove aktivnosti koje obavljaju u toku procesa.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Veoma često poduzetnik ili poduzeće je ona strana koja povezuje različita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državna tijela čije su aktivnosti neophodne u procesu osnivanja poduzeća. To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razlog zbog kojeg poduzetnik ili poduzeće mora u više navrata da podnosi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državnim vlastima iste dokumente koji su izdati od strane drugih državnih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tijela, ili da se više puta obraća istim organima u različitim fazama procesa.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Poduzetnik je kao brod koji plovi od jednog do drugog usamljenog ostrva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 xml:space="preserve">kako bi završio putovanje. </w:t>
      </w:r>
      <w:r>
        <w:rPr>
          <w:rFonts w:ascii="TimesNewRoman" w:hAnsi="TimesNewRoman" w:cs="TimesNewRoman"/>
          <w:sz w:val="16"/>
          <w:szCs w:val="16"/>
        </w:rPr>
        <w:t>44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Nameće se zaključak da je proces osnivanja poduzeća teško opterećen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raznim problemima što rezultira time da je cijeli proces težak, frustrirajući,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previše fragmentiran i destimulirajući za potencijalne investitore (kako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domaće, tako i strane), a u dijelu rada koji slijedi opisat ćemo sadržaj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predmetnih problema.</w:t>
      </w:r>
      <w:r>
        <w:rPr>
          <w:rFonts w:ascii="TimesNewRoman" w:hAnsi="TimesNewRoman" w:cs="TimesNewRoman"/>
          <w:sz w:val="16"/>
          <w:szCs w:val="16"/>
        </w:rPr>
        <w:t xml:space="preserve">45 </w:t>
      </w:r>
      <w:r>
        <w:rPr>
          <w:rFonts w:ascii="TimesNewRoman" w:hAnsi="TimesNewRoman" w:cs="TimesNewRoman"/>
          <w:sz w:val="24"/>
          <w:szCs w:val="24"/>
        </w:rPr>
        <w:t>Također potrebno je da savremeni zakoni i pravno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pozicioniranje prava na privatno poduzetništvo putem poslovno-statusne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regulative privatnog poduzetništva mijenjaju svoju prirodu, te da umjesto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zakona koji su po svojoj prirodi obilježeni dominantnošću imperativnih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rješenja, postaju u većinskoj mjeri ovlaščujući, na bazi promocije slobode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izbora i slobode ugovaranja.</w:t>
      </w:r>
      <w:r>
        <w:rPr>
          <w:rFonts w:ascii="TimesNewRoman" w:hAnsi="TimesNewRoman" w:cs="TimesNewRoman"/>
          <w:sz w:val="16"/>
          <w:szCs w:val="16"/>
        </w:rPr>
        <w:t>46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Kada govorimo o ulozi državnih organa u procesu registracije,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državni organ mora da pregleda sve detalje predmeta, čak i kada ti detalji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nisu direktno povezani s registracijom, i da odluče: da odobre ili ne odobre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zahtjev podnosioca. Ovo se uvijek radi u pravnom postupku (sudskom ili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upravnom) koji podrazumijeva zahtjev, meritornu odluku i mogućnost žalbe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drugostepenoj instanci. Ovo proces čini sporim i teretnim zbog toga što svaki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sudski ili upravni postupak mora imati ove elemente. Sa vremenskog aspekta,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44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Ibid.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45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Ibid.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46 </w:t>
      </w:r>
      <w:r>
        <w:rPr>
          <w:rFonts w:ascii="TimesNewRoman" w:hAnsi="TimesNewRoman" w:cs="TimesNewRoman"/>
          <w:sz w:val="18"/>
          <w:szCs w:val="18"/>
        </w:rPr>
        <w:t xml:space="preserve">M. Vasiljević, „Prilog raspravi o karakteru regulative kompanijskog prava“,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Pravna riječ broj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16/2008</w:t>
      </w:r>
      <w:r>
        <w:rPr>
          <w:rFonts w:ascii="TimesNewRoman" w:hAnsi="TimesNewRoman" w:cs="TimesNewRoman"/>
          <w:sz w:val="18"/>
          <w:szCs w:val="18"/>
        </w:rPr>
        <w:t>, Udruženje pravnika Republike Srpske, Banja Luka 2008., 12.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Sedad Dedić: USTAVNOPRAVNI POLOŽAJ POJEDINIH EKONOMSKIH PRAVA U BOSNI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HERCEGOVINI SA NAGLASKOM NA OSTVARIVANJE PRAVA NA PRIVATNO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PODUZETNIŠTVO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238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ovo znači da se dugi proceduralni rokovi primjenjuju na svaki predmet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pojedinačno, te da se isti rješavaju od strane uglavnom veoma spore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 xml:space="preserve">neefikasne unutrašnje administracije. </w:t>
      </w:r>
      <w:r>
        <w:rPr>
          <w:rFonts w:ascii="TimesNewRoman" w:hAnsi="TimesNewRoman" w:cs="TimesNewRoman"/>
          <w:sz w:val="16"/>
          <w:szCs w:val="16"/>
        </w:rPr>
        <w:t>47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Državni organ ima puno diskreciono pravo da odlučuje o pitanjima iz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svoje nadležnosti, a te nadležnosti su postavljene veoma široko. Konačna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odluka u najvećoj mjeri zavisi od individualnog shvatanja zakona ili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činjeničnog stanja od strane nadležnog službenog lica. Ovo je posebno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izraženo kada su u pitanju tzv. pravni standardi, gdje detaljne kriterije nije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moguće postaviti. Na primjer, pravni standard je da nije dozvoljeno da se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registruju dva poduzeća sa istim ili sličnim imenom na teritoriji istog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registarskog suda. U jednom slučaju ime poduzeća Maestral je bilo odbijeno,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jer je već postojalo registrovano poduzeće pod imenom Maestro. Nadležni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sudija je smatrao da je previše sličnosti između ova dva naziva: 6 istih slova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 xml:space="preserve">od ukupno 8. </w:t>
      </w:r>
      <w:r>
        <w:rPr>
          <w:rFonts w:ascii="TimesNewRoman" w:hAnsi="TimesNewRoman" w:cs="TimesNewRoman"/>
          <w:sz w:val="16"/>
          <w:szCs w:val="16"/>
        </w:rPr>
        <w:t>48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Veoma često se u sudskom ili upravnom postupku zahtijeva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ispunjavanje uslova koji se ne odnose na postupak registracije i proces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pokretanja privatnog poduzetništva uopšte. Na primjer, prilikom podnošenja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zahtjeva za registraciju poduzeća, preduzetnik mora podnijeti uvjerenje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poreske uprave o izmirenim ličnim poreskim obavezama. Takođe, uz zahtjev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provjeru ispunjavanja minimalnih tehničkih uslova vezanih za specifičnu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vrstu registrovane poslovne djelatnosti poduzeće mora podnijeti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dokumentaciju vezano za korištenje poslovnog prostora. Ovi različiti zahtjevi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stvaraju nerazumno opterećenje za poduzetnike jer se pitanja urbanistićkog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planiranja povezuju sa osnivanjem poduzeća. Iako sporedna pitanja imaju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svoju važnost, ista se trebaju primjenjivati odvojeno, a ne u okviru nesrodnog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procesa. Svrha postupka registracije je osnivanje poduzeća, a ne izvršavanje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 xml:space="preserve">obaveza iz oblasti za koje su nadležni neki drugi državni organi. </w:t>
      </w:r>
      <w:r>
        <w:rPr>
          <w:rFonts w:ascii="TimesNewRoman" w:hAnsi="TimesNewRoman" w:cs="TimesNewRoman"/>
          <w:sz w:val="16"/>
          <w:szCs w:val="16"/>
        </w:rPr>
        <w:t>49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Previše nivoa državne vlasti uključeno je kako u proces donošenja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zakona, tako i u ostvarivanje nadležnosti u samom procesu pokretanja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privatnog poduzetništva. Ovo kao posljedicu ima to da je tačan broj zakona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koji regulišu područje pokretanja privatnog poduzetništva, gotovo nemoguće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47 </w:t>
      </w:r>
      <w:r>
        <w:rPr>
          <w:rFonts w:ascii="TimesNewRoman" w:hAnsi="TimesNewRoman" w:cs="TimesNewRoman"/>
          <w:sz w:val="18"/>
          <w:szCs w:val="18"/>
        </w:rPr>
        <w:t>Chemonics International Inc.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48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Ibid.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49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Ibid.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239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utvrditi. Usljed njihovog velikog broja, sve zakone i podzakonske akte iz ove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oblasti vrlo je teško prikupiti. Pored toga, primjena ovih zakona zavisi i od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konkretnih okolnosti u kojima se nalazi dato poduzeće. Budući da su ovi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zakoni iz ove oblasti predmet stalnih izmjena, čitava pravna oblast nalikuje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'neistraženi prostor' gdje su stvari teško predvidljive. Pravni sistem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primjenjuje različita pravila u različitim dijelovima države, čak i na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opštinskom nivou. Razlike se uglavnom temelje na geografskoj lokaciji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vrsti poslovne djelatnosti. Danas je nemoguće predvidjeti ključne elemente 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procesu pokretanja privatnog poduzetništva (troškove, dužinu procesa, broj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koraka i potrebne dokumentacije), bez predhodnog poznavanja dvije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činjenice: vrste poslovne aktivnosti i lokacije privatnog poduzetništva.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Statistička analiza koja je napravljena za ovaj USAID-ov izvještaj ukazuje na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značajnu razliku između vremenskog perioda koji je potreban da se registruje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poduzeće u Zenici, Sarajevu i Banjoj Luci, s tim što je sud u Zenici, od ova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tri grada, najbrži. Razlozi za ekspeditivnost su brojni i rezultat su sticaja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okolnosti. Jedan od glavnih razloga je veličina teritorije i cjelokupna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ekonomska situacija u ZE-DO kantonu. Sud u Zenici prima mnogo manji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broj zahtjeva za registraciju poduzeća: 543 u Zenici naspram 1169 u Sarajevu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periodu od tri mjeseca (septembar, oktobar i novembar 2005. godine).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Pored toga, u Zenici je manji broj državnih organa i institucija uključen 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proces osnivanja poduzeća. U Sarajevu se, s druge strane, pojavljuje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Kantonalna stručna komisija kao organ nadležan za provjeru ispunjenosti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minimalnih tehničkih uslova, što uključuje i dokazivanje namjene prostora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koje utvrđuje opština, što je dodatni korak u procesu. Dokument o namjeni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 xml:space="preserve">prostora se ne traži u Općini Zenica. </w:t>
      </w:r>
      <w:r>
        <w:rPr>
          <w:rFonts w:ascii="TimesNewRoman" w:hAnsi="TimesNewRoman" w:cs="TimesNewRoman"/>
          <w:sz w:val="16"/>
          <w:szCs w:val="16"/>
        </w:rPr>
        <w:t>50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Sistem nije u stanju ispraviti sopstvene greške. Zakoni koji se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primjenjuju u pravnim postupcima u procesu osnivanja poduzeća polaze od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pretpostavke da pravni sistem radi u potpunom skladu sa relevantnim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zakonima. Ali veoma često preduzetnik nailazi na problem kada se određeni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pravni uslov ne može ispuniti zbog nemogućnosti pravnog sistema da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praktično stvori situaciju za njegovo ispunjavanje. Ovo se može ilustrovati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primjerom kada jedan državni organ zahtijeva određeni dokument koji drugi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nadležni državni organ nije u mogućnosti izdati, iako bi on to po zakonu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morao učiniti. Problemi urbanističkog planiranja su najčešći problemi 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postregistracijskoj fazi procesa pokretanja privatnog poduzetništva. Na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primjer, preduzetnik je obavezan da dostavi validan dokaz o vlasništvu nad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50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Ibid.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Sedad Dedić: USTAVNOPRAVNI POLOŽAJ POJEDINIH EKONOMSKIH PRAVA U BOSNI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HERCEGOVINI SA NAGLASKOM NA OSTVARIVANJE PRAVA NA PRIVATNO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PODUZETNIŠTVO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lastRenderedPageBreak/>
        <w:t>240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nekretninom, a potrebni dokument se ne može izdati od strane odgovarajućeg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državnog organa zbog neažurnih zemljišnih registara (na primjer, objekat nije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zaveden u katastar, što je država morala uraditi). U ovakvoj situaciji „zone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sumraka“, državni službenici improvizuju ili donose arbitrarne odluke na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 xml:space="preserve">osnovu svojih ličnih pravila. </w:t>
      </w:r>
      <w:r>
        <w:rPr>
          <w:rFonts w:ascii="TimesNewRoman" w:hAnsi="TimesNewRoman" w:cs="TimesNewRoman"/>
          <w:sz w:val="16"/>
          <w:szCs w:val="16"/>
        </w:rPr>
        <w:t>51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Državni organi uključeni u proces pokretanja privatnog poduzetništva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niti su dobro organizovani, niti adekvatno opremljeni, što dovodi do spore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loše usluge koja se pruža poduzetnicima i poduzećima, slabe primjene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zakona, itd. Tako npr. za razliku od susjednih zemalja (Hrvatska, kao i Srbija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Crna Gora), sudski registar i projekat zemljišne administracije je u 2013.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godini tek u završnoj fazi i samo za određena područja je dostupan putem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interneta i to u vrlo ograničenoj formi za službena lica u sudovima, a do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nedavno nije bio nikako dostupan putem interneta. Ne postoji ni jedinstveni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registar poduzeća bilo na entitetskom ili državnom nivou. Evidentno je da 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sadašnjim okolnostima nadležne institucije i procedure koje se primjenjuju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nisu odgovarajuće za pokretanje privatnog poduzetništva u slučajevima gdje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vremenski faktor igra ključnu ulogu. Sadašnji sistem stvoren je za sasvim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drugo okruženje koje je nestalo. U doba socijalizma, privatno poduzetništvo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smatrano ideološkim neprijateljem sistema. Uspješno privatno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poduzetništvo je predstavljalo negiranje socijalističkog koncepta privrede.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Stoga je pravni okvir bio postavljen tako da se stvori što je moguće više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prepreka kako bi se obeshrabrilo privatno preduzetništvo i umanjila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profitabilnost postojećih privatnih poduzeća. Državna poduzeća su bila 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favorizovanom položaju, što im je dozvoljavalo da 'zaobiđu' propise koji su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veoma striktno primjenjivani na privatno preduzetništvo. Sadašnja državna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administracija je, u većoj ili manjoj mjeri, naslijedila isti pravni okvir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zadržala iste stavove i mentalitet kada govorimo o odnosu prema privatnom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poduzetništvu. Na pokretanje privatnog poduzetništva se gleda kao na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siguran izvor prihoda.</w:t>
      </w:r>
      <w:r>
        <w:rPr>
          <w:rFonts w:ascii="TimesNewRoman" w:hAnsi="TimesNewRoman" w:cs="TimesNewRoman"/>
          <w:sz w:val="16"/>
          <w:szCs w:val="16"/>
        </w:rPr>
        <w:t xml:space="preserve">52 </w:t>
      </w:r>
      <w:r>
        <w:rPr>
          <w:rFonts w:ascii="TimesNewRoman" w:hAnsi="TimesNewRoman" w:cs="TimesNewRoman"/>
          <w:sz w:val="24"/>
          <w:szCs w:val="24"/>
        </w:rPr>
        <w:t>Upravo suprotno od prethodno navedne surove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realnosti Bosna i Hercegovina treba da iskoristi svoje prednosti i da postane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mala i otvorena ekonomija čiji će sistem nuditi efikasna rješenja za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registraciju i funkcionisanje privatnog poduzetništva uz razvijanje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51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Ibid.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52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Ibid.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241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ekonomskih odnosa sa inostranstvom na principima slobodnog kretanja robe,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usluga, ljudi i kapitala.</w:t>
      </w:r>
      <w:r>
        <w:rPr>
          <w:rFonts w:ascii="TimesNewRoman" w:hAnsi="TimesNewRoman" w:cs="TimesNewRoman"/>
          <w:sz w:val="16"/>
          <w:szCs w:val="16"/>
        </w:rPr>
        <w:t>53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Dio USAID-ovog izvještaja koji se bavi građevinskim dozvolama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naglašava ovaj posljednji element. Pregledom je utvrđeno da je često veoma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teško utvrditi vlasništvo u nekom razumnom vremenskom roku, ako je to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uopšte moguće. Podaci o vlasništvu su ponekad nepotpuni, kontradiktorni ili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čak nepostojeći. U slučajevima kada je imovina «nacionalizovana» od strane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ranije vlasti ili je na drugi način pod kontrolom države, postoje ogromne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poteškoće pri prodaji/prenosu za komercijalnu upotrebu, što iziskuju nekoliko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različitih procesa. </w:t>
      </w:r>
      <w:r>
        <w:rPr>
          <w:rFonts w:ascii="TimesNewRoman" w:hAnsi="TimesNewRoman" w:cs="TimesNewRoman"/>
          <w:sz w:val="16"/>
          <w:szCs w:val="16"/>
        </w:rPr>
        <w:t xml:space="preserve">54 </w:t>
      </w:r>
      <w:r>
        <w:rPr>
          <w:rFonts w:ascii="TimesNewRoman" w:hAnsi="TimesNewRoman" w:cs="TimesNewRoman"/>
          <w:sz w:val="24"/>
          <w:szCs w:val="24"/>
        </w:rPr>
        <w:t>Tako npr. (ovo je primjer direktnog uticaja prošlog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sistema kroz naslijeđena i neizmjenjena rješenja u zakonima) osnivač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zanatske radnje će kasnije dobiti uvjerenje o radnoj sposobnosti od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specijaliste medicine rada u lokalnoj medicinskoj instituciji, ali tek nakon što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potrošio jedan dan na dobijanje gore spomenutog uvjerenje o poslovnoj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sposobnosti od strane lokalnog Centra za socijalni rad i tamo platio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pripadajuću administrativnu taksu. Ovo je ostatak iz vremena socijalističkih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procedura kojih su se i Srbija i Hrvatska davno riješile. U Bosni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Hercegovini, to i dalje ostaje dio procedura propisanih u oba entitetska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zakona koji regulišu oblasti zanatske djelatnosti. Zakon o zanatskoj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djelatnosti Federacije BiH, (Službene novine Federacije BiH, Br. 52/02;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29/03); Zakon Republike Srpske o zanatskoj djelatnosti i preduzetništvu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(Službene novine Republike Srpske, 16/02; 39/03).</w:t>
      </w:r>
      <w:r>
        <w:rPr>
          <w:rFonts w:ascii="TimesNewRoman" w:hAnsi="TimesNewRoman" w:cs="TimesNewRoman"/>
          <w:sz w:val="16"/>
          <w:szCs w:val="16"/>
        </w:rPr>
        <w:t xml:space="preserve">55 </w:t>
      </w:r>
      <w:r>
        <w:rPr>
          <w:rFonts w:ascii="TimesNewRoman" w:hAnsi="TimesNewRoman" w:cs="TimesNewRoman"/>
          <w:sz w:val="24"/>
          <w:szCs w:val="24"/>
        </w:rPr>
        <w:t>Kao što smo mogli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vidjeti u ustavnopravnom pregledu i u prethodno izloženom istraživanju da,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iako postoji značajna i jasna ustavnopravna garancija jedinstvenog tržišta,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 vlasništva i obaveza države ne samo da garantira optimalne uslove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poslovanja nego da mora proaktivno djelovati na poboljšanju uslova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poslovanja, a kako bi ostvarila ustavnu garanciju društvenog blagostanja,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realni normativni sistem u Bosni i Hercegovini ipak primjenjuje različita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pravila u različitim dijelovima države, čak i u okviru istog entiteta. Razlike se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najčešće zasnivaju na geografskoj lokaciji i vrsti privredne djelatnosti što je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 stanovišta navedenih ustavnopravnih garancija nedopustivo.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53 </w:t>
      </w:r>
      <w:r>
        <w:rPr>
          <w:rFonts w:ascii="TimesNewRoman" w:hAnsi="TimesNewRoman" w:cs="TimesNewRoman"/>
          <w:sz w:val="18"/>
          <w:szCs w:val="18"/>
        </w:rPr>
        <w:t xml:space="preserve">O. Pajić, „Ekonomska politika u funkciji razvoja Bosne i Hercegovine i njenih entiteta“,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Revija za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pravo i ekonomiju</w:t>
      </w:r>
      <w:r>
        <w:rPr>
          <w:rFonts w:ascii="TimesNewRoman" w:hAnsi="TimesNewRoman" w:cs="TimesNewRoman"/>
          <w:sz w:val="18"/>
          <w:szCs w:val="18"/>
        </w:rPr>
        <w:t xml:space="preserve">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god. 12. br.1.</w:t>
      </w:r>
      <w:r>
        <w:rPr>
          <w:rFonts w:ascii="TimesNewRoman" w:hAnsi="TimesNewRoman" w:cs="TimesNewRoman"/>
          <w:sz w:val="18"/>
          <w:szCs w:val="18"/>
        </w:rPr>
        <w:t>, Pravni fakultet Mostar, Univerzitet u Mostaru, Mostar 2011., 36.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54 </w:t>
      </w:r>
      <w:r>
        <w:rPr>
          <w:rFonts w:ascii="TimesNewRoman" w:hAnsi="TimesNewRoman" w:cs="TimesNewRoman"/>
          <w:sz w:val="18"/>
          <w:szCs w:val="18"/>
        </w:rPr>
        <w:t>Chemonics International Inc.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55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Ibid.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Sedad Dedić: USTAVNOPRAVNI POLOŽAJ POJEDINIH EKONOMSKIH PRAVA U BOSNI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HERCEGOVINI SA NAGLASKOM NA OSTVARIVANJE PRAVA NA PRIVATNO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PODUZETNIŠTVO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242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ZAKLJUČAK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Kompleksnost pravnog sistema u BiH stvara pravni labirint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nepredvidivost u pogledu vremena i visine troškova prilikom ostvarivanja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ekonomskih prava i sloboda. Također, nakon iznošenje rezultata USAID-ove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analize možemo konstatirati da postoji značajna razlika između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ustavnopravne zaštite i podrške ekonomskim pravima i slobodama, odnosno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pravu na privatno poduzetništvo i ostvarivanja ovog prava u praksi. Da se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razumjeti da ostaci prethodnog sistema imaju značajan uticaj na neadekvatan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 prema pravu na privatno poduzetništvo, a posljedice se manifestuju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kako kroz mentalitet službenika državne administracije tako i kroz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neusklađenost i neadekvatnost normativnih rješenja na nižim nivoima gdje to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jeste najbitnije. Dakle, obaveza bi bila proklamovane ustavne vrijednosti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garancije spustiti i realizirati u praksi putem potpunog pojednostavljenja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pokretanja i funkcionisanja privatnog poduzetništva kao i uvođenjem potpune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harmonizacije uslova i ostvarivanja prava na privatno poduzetništvo na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cjelokupnom prostoru Bosne i Hercegovine kao Ustavom zagarantovanom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jedinstvenom ekonomskom prostoru. Zbog svoje suštine i važnosti za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obezbjeđivanje prijeko potrebnih novih radnih mjesta pitanje ekonomskih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 i prava na privatno poduzetništvo moralo bi biti posmatrano isključivo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kao stručno, ustavnopravno i ekonomsko pitanje što bi omogućilo mnogo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efikasniju prohodnost ka eliminisanju svih pravnih, administrativnih pa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mentalitetnih barijera u ostvarivanju ovih prava na području Bosne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Hercegovine.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Kao što je već navedeno u radu, referirajući se na iznimno korisno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zapažanje i stav profesora M. Vasiljevića, potrebno je da pravno normiranje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ekonomskih prava i procesa karakteriše davanje ovlaštenja, promocije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slobode izbora i slobode ugovaranja umjesto pravnih normi koje po njihovoj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prirodi karakteriše dominantnost imperativnih rješenja. Prethodno navedeni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prijedlog izmjena karaktera pravnih normi kojim se tretiraju procesi vezani za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osnivanje i funkcionisanje privatnog poduzetništva kao i pravnih normi koje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tretiraju ekonomska prava općenito obezbijedio bi značajno povećanje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kvaliteta odnosa normativnog sistema u smislu adekvatnijeg stavljanja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normativnog sistema u službu odnosa koje definiše u skladu sa prirodom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ekonomskih odnosa i ostvarenja jednog od osnovih ciljeva pravnog sistema, 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243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 je davanje potrebnog normativnog odgovora na zahtjeve koje stvarni život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nameće.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Komparativna iskustva, ali i iskustva u Bosni i Hercegovinu ukazuju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je pored normativne garancije ekonomskih prava i sloboda neophodno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uspostavljati, odnosno razvijati efikasne institucije sa odgovarajućim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nadležnostima i odgovornostima, kao i dovoljnim kapacitetima za provedbu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pravnim normama definiranih i garantiranih ekonomskih prava i sloboda.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Posebno značajan zaključak do kojeg, nakon izloženog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ustavnopravnog pregleda i izloženog analiziranja odnosa između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normativnog i stvarnog stanja pozicije privatnog poduzetništva i drugih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radom tretiranih ekonomskih prava, možemo doći je da za određena značajna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poboljšanja uslova poslovanja nije potrebno vršiti bilo kakve dodatne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političke pregovore u smjeru unapređenja ustavnopravnog okvira, jer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ustavnopravna garancija jedistvenog tržišta, nepovredivosti prava privatnog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vlasništva i pozitivne ustavnopravne obaveze države na stvaranje boljih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uslova za ostvarivanje prava na privatno poduzetništvo već postoji i za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njihovo kvalitetnije ostvarenje je potrebno samo malo više znanja i volje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odgovornih i nadležnih organa i u okviru postojećeg ustavnopravnog okvira u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Bosni i Hercegovini.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LITERATURA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A) Knjige: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B. Begović et al.,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Od siromaštva ka prosperitetu: Tržišna rješenja za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privredni rast</w:t>
      </w:r>
      <w:r>
        <w:rPr>
          <w:rFonts w:ascii="TimesNewRoman" w:hAnsi="TimesNewRoman" w:cs="TimesNewRoman"/>
          <w:sz w:val="24"/>
          <w:szCs w:val="24"/>
        </w:rPr>
        <w:t>, JP Službeni glasnik, CLDS, Beograd 2009.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C. Steiner/N. Ademović,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Ustav Bosne i Hercegovine-Komentar</w:t>
      </w:r>
      <w:r>
        <w:rPr>
          <w:rFonts w:ascii="TimesNewRoman" w:hAnsi="TimesNewRoman" w:cs="TimesNewRoman"/>
          <w:sz w:val="24"/>
          <w:szCs w:val="24"/>
        </w:rPr>
        <w:t>, Fondacija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Konrad Adenauer e. V., Sarajevo 2010.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F. Stanović/N. Vukmirović,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Preduzetništvo nove metode i tehnike</w:t>
      </w:r>
      <w:r>
        <w:rPr>
          <w:rFonts w:ascii="TimesNewRoman" w:hAnsi="TimesNewRoman" w:cs="TimesNewRoman"/>
          <w:sz w:val="24"/>
          <w:szCs w:val="24"/>
        </w:rPr>
        <w:t>, Matica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Srpska, Novi Sad 1995.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K. I. Begić,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Ekonomska politika</w:t>
      </w:r>
      <w:r>
        <w:rPr>
          <w:rFonts w:ascii="TimesNewRoman" w:hAnsi="TimesNewRoman" w:cs="TimesNewRoman"/>
          <w:sz w:val="24"/>
          <w:szCs w:val="24"/>
        </w:rPr>
        <w:t>, Studentska štamparija, Sarajevo 1998.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K. Trnka,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Ustavno pravo</w:t>
      </w:r>
      <w:r>
        <w:rPr>
          <w:rFonts w:ascii="TimesNewRoman" w:hAnsi="TimesNewRoman" w:cs="TimesNewRoman"/>
          <w:sz w:val="24"/>
          <w:szCs w:val="24"/>
        </w:rPr>
        <w:t>, Fakultet za javnu upravu Sarajevo, Sarajevo 2006.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lastRenderedPageBreak/>
        <w:t>Sedad Dedić: USTAVNOPRAVNI POLOŽAJ POJEDINIH EKONOMSKIH PRAVA U BOSNI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HERCEGOVINI SA NAGLASKOM NA OSTVARIVANJE PRAVA NA PRIVATNO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PODUZETNIŠTVO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244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N. Ademović/J. Marko/G. Marković,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Ustavno pravo Bosne i Hercegovine</w:t>
      </w:r>
      <w:r>
        <w:rPr>
          <w:rFonts w:ascii="TimesNewRoman" w:hAnsi="TimesNewRoman" w:cs="TimesNewRoman"/>
          <w:sz w:val="24"/>
          <w:szCs w:val="24"/>
        </w:rPr>
        <w:t>,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Fondacija Konrad Adenauer e.V. Predstavništvo u Bosni i Hercegovini,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Sarajevo 2012.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N. Ademović (ur.),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Kodeks Ustavnog prava Bosne i Hercegovine</w:t>
      </w:r>
      <w:r>
        <w:rPr>
          <w:rFonts w:ascii="TimesNewRoman" w:hAnsi="TimesNewRoman" w:cs="TimesNewRoman"/>
          <w:sz w:val="24"/>
          <w:szCs w:val="24"/>
        </w:rPr>
        <w:t>, Fondacija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Konrad Adenauer e.V. Predstavništvo u Bosni i Hercegovini, Sarajevo 2011.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N. Pobrić,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Ustavno pravo</w:t>
      </w:r>
      <w:r>
        <w:rPr>
          <w:rFonts w:ascii="TimesNewRoman" w:hAnsi="TimesNewRoman" w:cs="TimesNewRoman"/>
          <w:sz w:val="24"/>
          <w:szCs w:val="24"/>
        </w:rPr>
        <w:t>, „Slovo“ Mostar, Mostar 2000.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S. Međedović,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Osnovi prava biznisa</w:t>
      </w:r>
      <w:r>
        <w:rPr>
          <w:rFonts w:ascii="TimesNewRoman" w:hAnsi="TimesNewRoman" w:cs="TimesNewRoman"/>
          <w:sz w:val="24"/>
          <w:szCs w:val="24"/>
        </w:rPr>
        <w:t>, Forum univerzitetskih nastavnika, Novi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Pazar 2005.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S. Taboroši,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Ekonomsko pravo</w:t>
      </w:r>
      <w:r>
        <w:rPr>
          <w:rFonts w:ascii="TimesNewRoman" w:hAnsi="TimesNewRoman" w:cs="TimesNewRoman"/>
          <w:sz w:val="24"/>
          <w:szCs w:val="24"/>
        </w:rPr>
        <w:t>, Autorska izdavačka zadruga, Beograd 2003.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Z. Miljko,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Ustavno uređenje Bosne i Hercegovine</w:t>
      </w:r>
      <w:r>
        <w:rPr>
          <w:rFonts w:ascii="TimesNewRoman" w:hAnsi="TimesNewRoman" w:cs="TimesNewRoman"/>
          <w:sz w:val="24"/>
          <w:szCs w:val="24"/>
        </w:rPr>
        <w:t>, Hrvatska sveučilišna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naklada Zagreb, Zagreb 2006.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B) Članci: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D. Crnić-Babić, „Privatizacija u Republici Srpskoj – iskorak ka svjetskom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tržištu“,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Srpska pravna misao 1-4/97-99</w:t>
      </w:r>
      <w:r>
        <w:rPr>
          <w:rFonts w:ascii="TimesNewRoman" w:hAnsi="TimesNewRoman" w:cs="TimesNewRoman"/>
          <w:sz w:val="24"/>
          <w:szCs w:val="24"/>
        </w:rPr>
        <w:t>, Pravni fakultet u Banja Luci, Centar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publikacije, Banja Luka 2005.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G. Marković, “Ustavnopravni osnov ostvarivanja ekonomskih prava u Bosni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 Hercegovini”,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Aktuelnosti i značaj ljudskih prava i sloboda</w:t>
      </w:r>
      <w:r>
        <w:rPr>
          <w:rFonts w:ascii="TimesNewRoman" w:hAnsi="TimesNewRoman" w:cs="TimesNewRoman"/>
          <w:sz w:val="24"/>
          <w:szCs w:val="24"/>
        </w:rPr>
        <w:t>, u M. Tomić et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al. (ur.), Pravni fakultet Univerziteta u Istočnom Sarajevu, Istočno Sarajevo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2011.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M. Vasiljević, „Prilog raspravi o karakteru regulative kompanijskog prava“,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Pravna riječ broj 16/2008</w:t>
      </w:r>
      <w:r>
        <w:rPr>
          <w:rFonts w:ascii="TimesNewRoman" w:hAnsi="TimesNewRoman" w:cs="TimesNewRoman"/>
          <w:sz w:val="24"/>
          <w:szCs w:val="24"/>
        </w:rPr>
        <w:t>, Udruženje pravnika Republike Srpske, Banja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Luka 2008.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N. Ademović, „Ekonomska i socijalna prava“, S. Dizdarević (ur.),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Procjena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razvoja demokratije u BiH</w:t>
      </w:r>
      <w:r>
        <w:rPr>
          <w:rFonts w:ascii="TimesNewRoman" w:hAnsi="TimesNewRoman" w:cs="TimesNewRoman"/>
          <w:sz w:val="24"/>
          <w:szCs w:val="24"/>
        </w:rPr>
        <w:t>, Fond otvoreno društvo BiH, Sarajevo 2006.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O. Pajić, „Ekonomska politika u funkciji razvoja Bosne i Hercegovine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njenih entiteta“,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Revija za pravo i ekonomiju</w:t>
      </w:r>
      <w:r>
        <w:rPr>
          <w:rFonts w:ascii="TimesNewRoman" w:hAnsi="TimesNewRoman" w:cs="TimesNewRoman"/>
          <w:sz w:val="24"/>
          <w:szCs w:val="24"/>
        </w:rPr>
        <w:t xml:space="preserve">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god. 12. br.1.</w:t>
      </w:r>
      <w:r>
        <w:rPr>
          <w:rFonts w:ascii="TimesNewRoman" w:hAnsi="TimesNewRoman" w:cs="TimesNewRoman"/>
          <w:sz w:val="24"/>
          <w:szCs w:val="24"/>
        </w:rPr>
        <w:t>, Pravni fakultet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245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Mostar, Univerzitet u Mostaru, Mostar 2011.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Z. Begić, “Opšta načela međunarodnog prava u ustavnom sistemu Bosne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Hercegovine”,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ANALI Pravnog fakulteta Univerziteta u Zenici br. 9, god. 5.</w:t>
      </w:r>
      <w:r>
        <w:rPr>
          <w:rFonts w:ascii="TimesNewRoman" w:hAnsi="TimesNewRoman" w:cs="TimesNewRoman"/>
          <w:sz w:val="24"/>
          <w:szCs w:val="24"/>
        </w:rPr>
        <w:t>,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Pravni fakultet Univerziteta u Zenici, Zenica 2011.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N. Miličević, “Bosnia and Herzegovina”, u G. Robbers (ur.),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Encyclopedia of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World Constitutions</w:t>
      </w:r>
      <w:r>
        <w:rPr>
          <w:rFonts w:ascii="TimesNewRoman" w:hAnsi="TimesNewRoman" w:cs="TimesNewRoman"/>
          <w:sz w:val="24"/>
          <w:szCs w:val="24"/>
        </w:rPr>
        <w:t>, Facts On File, Inc. An imprint of Infobase Publishing,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New York 2007.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M. Tomić, “Ljudska prava i slobode – problemi i perspektive”,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Aktuelnosti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značaj ljudskih prava i sloboda</w:t>
      </w:r>
      <w:r>
        <w:rPr>
          <w:rFonts w:ascii="TimesNewRoman" w:hAnsi="TimesNewRoman" w:cs="TimesNewRoman"/>
          <w:sz w:val="24"/>
          <w:szCs w:val="24"/>
        </w:rPr>
        <w:t>, u M. Tomić et al. (ur.), Pravni fakultet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Univerziteta u Istočnom Sarajevu, Istočno Sarajevo 2011.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C) Internet-izvori: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Chemonics International Inc.,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Trenutno stanje procesa pokretanja preduzeća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i gradnje u BiH, USAID/Bosna i Hercegovina, 2006., 8.,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http://pdf.usaid.gov/pdf_docs (23.8.2008.)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 Bosne i Hercegovine, Opći okvirni sporazum za mir u Bosni i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Hercegovini, Aneks 4.,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www.parlamentfbih.gov.ba/bos/parlament/o_parlamentu/ustavbh.html (20.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11. 2013. godine )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 Federacije Bosne i Hercegovine, „Službene novine Federacije BiH“ br.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1/94 i Amandmani na Ustav Federacije Bosne i Hercegovine „Službene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novine FBIH“, br. 1/94, 13/97 i 22/02.,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www.parlamentfbih.gov.ba/bos/parlament/ o_parlamentu/ustavfbih.html (20.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11. 2013. godine )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 Republike Srpske, „Službeni glasnik RS“, br. 21/92, i Amandmani na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 Republike Srpske, „Službeni glasnik RS“, brojevi 28/94, 8/96, 13/96,</w:t>
      </w:r>
    </w:p>
    <w:p w:rsidR="00117D70" w:rsidRDefault="00117D70" w:rsidP="00117D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15/96, 16/96, 21/96, 21/02, 30/02.,</w:t>
      </w:r>
    </w:p>
    <w:p w:rsidR="0028510E" w:rsidRDefault="00117D70" w:rsidP="00117D70">
      <w:r>
        <w:rPr>
          <w:rFonts w:ascii="TimesNewRoman" w:hAnsi="TimesNewRoman" w:cs="TimesNewRoman"/>
          <w:sz w:val="24"/>
          <w:szCs w:val="24"/>
        </w:rPr>
        <w:t>www.narodnaskupstinars.net/lat/pas/ustav.htm (20. 11. 2013. godine)</w:t>
      </w:r>
      <w:r>
        <w:rPr>
          <w:rFonts w:ascii="AdobeGaramondPro" w:hAnsi="AdobeGaramondPro" w:cs="AdobeGaramondPro"/>
          <w:sz w:val="20"/>
          <w:szCs w:val="20"/>
        </w:rPr>
        <w:t>__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Garamond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A6"/>
    <w:rsid w:val="00117D70"/>
    <w:rsid w:val="0028510E"/>
    <w:rsid w:val="004C18A6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8247</Words>
  <Characters>47010</Characters>
  <Application>Microsoft Office Word</Application>
  <DocSecurity>0</DocSecurity>
  <Lines>391</Lines>
  <Paragraphs>110</Paragraphs>
  <ScaleCrop>false</ScaleCrop>
  <Company/>
  <LinksUpToDate>false</LinksUpToDate>
  <CharactersWithSpaces>55147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2</cp:revision>
  <dcterms:created xsi:type="dcterms:W3CDTF">2016-03-22T10:05:00Z</dcterms:created>
  <dcterms:modified xsi:type="dcterms:W3CDTF">2016-03-22T10:05:00Z</dcterms:modified>
</cp:coreProperties>
</file>