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305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Dr. sci. Faruk Sinanović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Pravni fakultet Zenica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PARTICIPACIJA ZAPOSLENIH U OSTVARIVANJU 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ZAŠTITI PRAVA IZ RADNOG ODNOSA U BOSNI 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HERCEGOVINI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Sažetak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Pravo na participaciju zaposlenih jedno je od temeljnih kolektivnih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prava koje podrazumijeva pravo na odlučivanje, pravo na učešće u raspodjeli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dobiti i pravo učešća u vlasništvu kod poslodavca ili radničko dioničarstvo.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Pravo na participaciju uređeno je univerzalnim međunarodnim pravnim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aktima – Konvencijama Međunarodne organizacije rada, regionalnim –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evropskim pravnim aktima – Revidiranom evropskom socijalnom poveljom 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nacionalnim zakonodavstvima država.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Bosni i Hercegovini pravo na participaciju uređeno je entitetskim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zakonima, a ostvaruje se kako institucionalno, tako i vaninstitucionalno.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Temeljna prava zaposlenih koja proističu iz participacije jesu pravo 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informisanje od strane poslodavca, pravo na konsultovanje – savjetovanje sa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poslodavcem i pravo saodlučivanja sa poslodavcem, odnosno davanja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prethodne saglasnosti poslodavcu na određene odluke.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radu se razmatraju temeljna pitanja participacije vezana za sam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pojam i pravni režim participacije, obaveze poslodavaca, odnosno prava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zaposlenih iz participacije, modele participacije, legitimnost participacije 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oblike učešća zaposlenih u odlučivanju kod poslodavca. Metodologija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korištena prilikom izrade ovog rada zasnivala se normativnom, sociološkom,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komparativnom i dogmatskom metodu.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Prava zaposlenih koja proističu iz participacije u Bosni i Hercegovini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veoma su značajni i jaki institucionalno zakonski instrumenti u ostvarivanju 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zaštiti njihovih prava u radnom odnosu i prava iz radnog odnosa.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Ključne riječi: </w:t>
      </w:r>
      <w:r>
        <w:rPr>
          <w:rFonts w:ascii="TimesNewRoman" w:hAnsi="TimesNewRoman" w:cs="TimesNewRoman"/>
          <w:color w:val="000000"/>
          <w:sz w:val="24"/>
          <w:szCs w:val="24"/>
        </w:rPr>
        <w:t>Pravo na rad, kolektivna prava, pravo na participaciju,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zaposleni, poslodavci, vijeće zaposlenika, sindikat, ekonomsko socijalna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prava, ostvarivanje prava i zaštita prava i pravnih interesa.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Faruk Sinanović: PARTICIPACIJA ZAPOSLENIH U OSTVARIVANJU I ZAŠTITI PRAVA IZ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RADNOG ODNOSA U BOSNI I HERCEGOVINI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306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PARTICIPATION OF EMPLOYEES IN THE EXERCISE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AND PROTECTION OF LABOR RIGHTS IN BOSNIA AND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HERZEGOVINA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Abstract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 right of participation of employees is one of the fundamental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collective rights which includes the right to decide for the employer, the right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to participate in the distribution of profits and the right to participate in the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property of the employer or employee shareholding. The right to participation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is regulated by universal international legal acts - International Labour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Organization conventions, regional - European legal acts - the revised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European Social Charter and the national legislation of the state.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In Bosnia and Herzegovina, the right to participation is regulated by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entity laws, and it is institutional and extra-institutional. The fundamental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rights of employees arising out of participation are right to be informed by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 employer, the right to consultation with the employer and the right to codecision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with the employer or the employer giving preliminary approval to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certain decisions.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This paper discusses the fundamental issues related to the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participation of the very concept of the legal regime of participation,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obligations of employers and the rights of employees from participation,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models of participation, the legitimacy of participation and forms of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participation of employees in decision-making with the employer. The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methodology used in the preparation of this work was based on normative,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sociological, comparative and dogmatic method. Right to information by the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employer, the right to co-decision with the employer and the right to grant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preliminary approval to the employer to certain decisions arising from the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rights of employee participation are very important and powerful legal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instruments in the realization and protection behavior of their rights in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employment and labor rights.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Key words: </w:t>
      </w:r>
      <w:r>
        <w:rPr>
          <w:rFonts w:ascii="TimesNewRoman" w:hAnsi="TimesNewRoman" w:cs="TimesNewRoman"/>
          <w:color w:val="000000"/>
          <w:sz w:val="24"/>
          <w:szCs w:val="24"/>
        </w:rPr>
        <w:t>The right to work, collective rights, the right to participation,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employees, employer, employee council, trade union, economic and social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rights, the realization of rights, the protection of rights and legal interests.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307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UVOD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Kolektivno radno pravo predstavlja dio radnog prava koje obuhvata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pravne norme koje uređuju kolektivne radne odnose, odnosno koje uređuju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one kategorije i institucije radnog prava koje utemeljuju sticanje, ostvarivanje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zaštitu kolektivnih prava i kolektivnih interesa poslodavaca i predstavnika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zaposlenih.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Kolektivno radno pravo od individualnog radnog prava razlikuje se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kako po predmetu tako i po subjektima.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Predmet individualnog radnog prava jesu individualni radni odnosi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koji se uspostavljaju između pojedinačnog poslodavca i pojedinačnog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zaposlenika na temelju zaključenog ugovora o radu ili drugog pravnog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osnova koji nisu konfliktne naravi jer se uspostavljaju na temelju autonomije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volja ugovornih strana i postignutog konsenzusa o svim, ili bar o ključnim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pitanjima kojima su uređena međusobna prava, obaveze i odgovornosti iz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radnog odnosa.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Nasuprot tome, predmet kolektivnog radnog prava jesu kolektivni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radni odnosi koji su isključivo od interesa posebnih kolektiviteta koji su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institucionalizirani kao socijalni partneri, na jednoj strani poslodavac, više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poslodavaca ili udruženje poslodavaca i na drugoj strani institucionalizirani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predstavnici zaposlenika; sindikat i vijeće zaposlenika, ili neposredno svi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zaposlenici ili njihovi izabrani predstavnici.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Karakteristika i individualnih i kolektivnih radnih odnosa jeste da 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to odnos između, na jednoj strani predstavnika kapitala – poslodavaca, i 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drugoj strani predstavnika rada – zaposlenika. Međutim, kod kolektivnih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radnih odnosa pojedinačni zaposlenik nije predstavnik rada već je to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kolektivitet radnika, ili njihovo kolektivno tijelo, ili, što je najčešći slučaj,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njihovo profesionalno udruženje – sindikat.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Iako je odnos kapitala i rada nužan, pa čak i prirodan odnos u sferi,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kako individualnih tako i kolektivnih radnih odnosa, u kolektivnim radnim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odnosima taj odnos je dijametralno suprotan jedan drugom zbog toga što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svakom svom segmentu predstavnici kapitala i rada imaju potpuno suprotne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interese koji su uvijek izvor kako mogućnosti tako i vjerovatnoće tog sukoba.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Faruk Sinanović: PARTICIPACIJA ZAPOSLENIH U OSTVARIVANJU I ZAŠTITI PRAVA IZ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RADNOG ODNOSA U BOSNI I HERCEGOVINI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308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Kolektivno radno pravo nastalo je i razvilo se kao rezultat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kombinacije elemenata neizbježnih sukoba s jedne strane, i, s druge strane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elemenata nužne saradnje između socijalnih partnera u rješavanju kolektivnih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radnih odnosa.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Jedan od veoma bitnih, ako ne i ključnih dijelova ili stubova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kolektivnog radnog prava kojim se nastoje riješiti i kojim se rješavaju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konfliktni interesi socijalnih partnera iz kolektivnih radnih odnosa jeste pravo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participaciju zaposlenih u upravljanju u određenoj radnoj sredini koje 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kao najmlađe kolektivno radno pravo nastalo i razvijalo se uslijed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industrijskog razvoja s jedne strane i stalnog jačanja sindikalnog i radničkog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pokreta s druge strane, odnosno koje je nastalo i razvijalo se kao izraz više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faze u razvoju industrijske demokratije.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Kao jedno od temeljnih kolektivnih prava, pravo na participaciju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zaposlenih obuhvata pravo na odlučivanje, pravo na učešće u raspodjeli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dobiti i pravo učešća u vlasništvu kod poslodavca ili radničko dioničarstvo.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Participacija zaposlenih u odlučivanju kod poslodavca direktno 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vezana za slobodu udruživanja, i svakako slobodu izražavanja. Bez slobode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udruživanja i sindikalnog organiziranja nema ni ostvarenja prava 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participaciju zbog toga što pravo na participaciju ne samo da pretpostavlja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priznavanje sindikalnog pokreta i sistema slobodnog kolektivnog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pregovaranja, već osigurava i njihovu integraciju i očuvanje.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Zbog izuzetnog značaja u ostvarivanju i zaštiti prava iz radnog odnosa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prava u vezi sa radnim odnosom, participacija zaposlenih uređena 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univerzalno na međunarodnom nivou Konvencijama Međunarodne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organizacije rada i regionalno na evropskom kontinentu Evropskom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socijalnom poveljom i Revidiranom evropskom socijalnom poveljom, dok 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Bosni i Hercegovini participacija zaposlenih u odlučivanju uređena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heteronomnim pravnim propisima.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1. Pojam i pravni režim participacije zaposlenih u odlučivanju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kod poslodavca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„Termin participacija zaposlenih često je korišten termin u različitim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značenjima, oblicima i kontekstima kolektivnog radnog prava, ali se danas taj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309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termin koristi u tri osnovna značenja: participacija zaposlenih u odlučivanju;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participacija zaposlenih u raspodjeli dobiti, tj. u rezultatima preduzeća 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participacija zaposlenih u svojini – radničko dioničarstvo. Zajedničko svim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ovim oblicima participacije, u većoj ili manjoj mjeri, je obezbjeđivanje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uslova za razvoj industrijske demokratije i socijalno odgovornog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poslodavca“.</w:t>
      </w:r>
      <w:r>
        <w:rPr>
          <w:rFonts w:ascii="TimesNewRoman" w:hAnsi="TimesNewRoman" w:cs="TimesNewRoman"/>
          <w:color w:val="000000"/>
          <w:sz w:val="16"/>
          <w:szCs w:val="16"/>
        </w:rPr>
        <w:t>1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Pravo na participaciju zaposlenih određuje se u širem i užem smislu.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širem smislu ovaj termin se koristi da označi sve oblike institucionalnog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>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vaninstitucionalnog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 </w:t>
      </w:r>
      <w:r>
        <w:rPr>
          <w:rFonts w:ascii="TimesNewRoman" w:hAnsi="TimesNewRoman" w:cs="TimesNewRoman"/>
          <w:color w:val="000000"/>
          <w:sz w:val="24"/>
          <w:szCs w:val="24"/>
        </w:rPr>
        <w:t>uključivanja zaposlenih u odlučivanje kod poslodavca,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dok se u užem smislu termin participacija koristi da označi samo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institucionalne oblike učešća zaposlenih, odnosno njihovih predstavnika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odlučivanju kod poslodavca.</w:t>
      </w:r>
      <w:r>
        <w:rPr>
          <w:rFonts w:ascii="TimesNewRoman" w:hAnsi="TimesNewRoman" w:cs="TimesNewRoman"/>
          <w:color w:val="000000"/>
          <w:sz w:val="16"/>
          <w:szCs w:val="16"/>
        </w:rPr>
        <w:t>4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Prema obimu ovlaštenja i obimu učešća zaposlenih u odlučivanju kod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poslodavca, participacija se pojavljuje i kao pseudoparticipacija, djelimična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participacija i puna participacija.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Pseudoparticipacija se pojavljuje kao oblik pritiska menadžmenta 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zaposlene kada menadžment koristi participaciju da uvjeri zaposlene da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prihvate njegove odluke u cilju njihovog izvršavanja.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Djelimična participacija predstavlja oblik participacije kojim se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omogućava zaposlenima ili njihovim predstavnicima da utiču na donošenje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odluka, pri čemu donošenje odluke i dalje ostaje u djelokrugu poslodavca.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Puna participacija daje pravo predstavniku zaposlenih kao članu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uprave, odnosno članu upravnog ili nadzornog odbora, da jednako 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punopravno odlučuje sa predstavnicima poslodavca.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 </w:t>
      </w:r>
      <w:r>
        <w:rPr>
          <w:rFonts w:ascii="TimesNewRoman" w:hAnsi="TimesNewRoman" w:cs="TimesNewRoman"/>
          <w:color w:val="000000"/>
          <w:sz w:val="18"/>
          <w:szCs w:val="18"/>
        </w:rPr>
        <w:t>Lubarda Branko A. (2012) Radno pravo, Rasprava o dostojanstvu na radu i socijalnom dijalogu,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Pravni fakultet Univerziteta u Beogradu, Centar za izdavaštvo i informisanje, str. 1065.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 </w:t>
      </w:r>
      <w:r>
        <w:rPr>
          <w:rFonts w:ascii="TimesNewRoman" w:hAnsi="TimesNewRoman" w:cs="TimesNewRoman"/>
          <w:color w:val="000000"/>
          <w:sz w:val="18"/>
          <w:szCs w:val="18"/>
        </w:rPr>
        <w:t>Institucionalizirani oblici participacije su npr., radnički savjeti (zaposlenička vijeća), upravni odbori,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nadzorni odbori. Dedić S. Gradaščević Sijerčić J. (2005) Radno pravo, Pravni fakultet Univerziteta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Sarajevu, str. 115.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 </w:t>
      </w:r>
      <w:r>
        <w:rPr>
          <w:rFonts w:ascii="TimesNewRoman" w:hAnsi="TimesNewRoman" w:cs="TimesNewRoman"/>
          <w:color w:val="000000"/>
          <w:sz w:val="18"/>
          <w:szCs w:val="18"/>
        </w:rPr>
        <w:t>Neinstitucionalizirani oblici participacije su zajedničko konsultiranje, razni oblici pseudoparticipacije,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kružoci za kvalitet. Dedić S. Gradaščević Sijerčić J. isto, str. 115.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 </w:t>
      </w:r>
      <w:r>
        <w:rPr>
          <w:rFonts w:ascii="TimesNewRoman" w:hAnsi="TimesNewRoman" w:cs="TimesNewRoman"/>
          <w:color w:val="000000"/>
          <w:sz w:val="18"/>
          <w:szCs w:val="18"/>
        </w:rPr>
        <w:t>Participacija u užem smislu obuhvata samo pravo na učešće predstavnika zaposlenih u nadzornom ili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upravnom odboru poslodavca i pravo da se preporuči ili usprotivi imenovanju nekog ili svih članova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nadzornog ili upravnog odbora. Lubarda Branko A. isto, str. 1065.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Faruk Sinanović: PARTICIPACIJA ZAPOSLENIH U OSTVARIVANJU I ZAŠTITI PRAVA IZ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RADNOG ODNOSA U BOSNI I HERCEGOVINI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310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Prema obliku organiziranja poslodavca participacija se može vršiti 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nižem nivou, tj. na nivou organizacione jedinice kao dijela privrednog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društva i na višem nivou, tj. na nivou privrednog društva kao cjeline.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komparativnom radnom pravu pravni režim participacije zaposlenih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odlučivanju kod poslodavca uređuje se na tri načina: 1. heteronomnim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propisima – zakonskim putem u skladu sa ustavom i rjeđe podzakonskim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općim aktima; 2. kolektivnim ugovorima i 3. autonomnim općim pravnim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aktima poslodavca.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Zakonsko uređivanje, odnosno priznavanje prava na participaciju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zaposlenih u odlučivanju ima svoje prednosti u odnosu autonomno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uređivanje. Zakonskim uređivanjem participacija postaje integralni dio radno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pravnog sistema jedne zemlje,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5 </w:t>
      </w:r>
      <w:r>
        <w:rPr>
          <w:rFonts w:ascii="TimesNewRoman" w:hAnsi="TimesNewRoman" w:cs="TimesNewRoman"/>
          <w:color w:val="000000"/>
          <w:sz w:val="24"/>
          <w:szCs w:val="24"/>
        </w:rPr>
        <w:t>a ostvarivanje prava na participaciju ne zavisi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 snage sindikata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6 </w:t>
      </w:r>
      <w:r>
        <w:rPr>
          <w:rFonts w:ascii="TimesNewRoman" w:hAnsi="TimesNewRoman" w:cs="TimesNewRoman"/>
          <w:color w:val="000000"/>
          <w:sz w:val="24"/>
          <w:szCs w:val="24"/>
        </w:rPr>
        <w:t>ili „ćudi tržišta rada“ pri čemu veća nezaposlenost uvijek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utiče kao nepovoljni faktor za zaposlene. Međutim, bez obzira na ove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okolnosti koje prate zaposlene u ostvarivanju i zaštiti njihovih prava iz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radnog odnosa i prava koja prate radni odnos, kod zakonskog uređivanja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participacije poslodavci ne mogu izbjeći obaveze u pogledu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institucionaliziranih oblika učešća zaposlenih u odlučivanju.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Bosni i Hercegovini pravo na participaciju zaposlenih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odlučivanju kod poslodavca zakonski je uređeno na nivou entiteta i Brčko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distrikta BiH Zakonima o radu: Federacije Bosne i Hercegovine,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7 </w:t>
      </w:r>
      <w:r>
        <w:rPr>
          <w:rFonts w:ascii="TimesNewRoman" w:hAnsi="TimesNewRoman" w:cs="TimesNewRoman"/>
          <w:color w:val="000000"/>
          <w:sz w:val="24"/>
          <w:szCs w:val="24"/>
        </w:rPr>
        <w:t>Republike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Srpske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8 </w:t>
      </w:r>
      <w:r>
        <w:rPr>
          <w:rFonts w:ascii="TimesNewRoman" w:hAnsi="TimesNewRoman" w:cs="TimesNewRoman"/>
          <w:color w:val="000000"/>
          <w:sz w:val="24"/>
          <w:szCs w:val="24"/>
        </w:rPr>
        <w:t>i Brčko distrikta Bosne i Hercegovine,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9 </w:t>
      </w:r>
      <w:r>
        <w:rPr>
          <w:rFonts w:ascii="TimesNewRoman" w:hAnsi="TimesNewRoman" w:cs="TimesNewRoman"/>
          <w:color w:val="000000"/>
          <w:sz w:val="24"/>
          <w:szCs w:val="24"/>
        </w:rPr>
        <w:t>Zakonima o vijeću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zaposlenika, Zakonom o savjetima radnika kao i Konvencijom Međunarodne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organizacije rada o zaštiti i olakšicama koje se daju radničkim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predstavnicima u preduzećima: 1. sindikalnim predstavnicima i 2.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predstavnicima koje su na slobodnim izborima izabrali radnici kod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 </w:t>
      </w:r>
      <w:r>
        <w:rPr>
          <w:rFonts w:ascii="TimesNewRoman" w:hAnsi="TimesNewRoman" w:cs="TimesNewRoman"/>
          <w:color w:val="000000"/>
          <w:sz w:val="18"/>
          <w:szCs w:val="18"/>
        </w:rPr>
        <w:t>Iako se participacija radnika u odlučivanju može vršiti i bez zakonskih odredbi, ipak se u savremenim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zemljama industrijska demokratija, pa time i participacija zaposlenih u upravljanju preduzećima,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pravilu uspostavlja zakonskim putem. Dedić S. Gradaščević Sijerčić J., isto, str. 118.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 </w:t>
      </w:r>
      <w:r>
        <w:rPr>
          <w:rFonts w:ascii="TimesNewRoman" w:hAnsi="TimesNewRoman" w:cs="TimesNewRoman"/>
          <w:color w:val="000000"/>
          <w:sz w:val="18"/>
          <w:szCs w:val="18"/>
        </w:rPr>
        <w:t>Isto tako, sindikati, čak i u slučaju pada stope sindikalizacije, zadržavaju svoj određeni uticaj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zahvaljujući institucionalizaciji participacije, pošto imaju pravo kandidovanja članova savjeta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zaposlenih ili članova za nadzorni ili upravni odbor poslodavca. Otuda, učešće zaposlenih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odlučivanju, predviđeno kao zakonsko pravo, predstavlja element stabilnosti kolektivnih radnih odnosa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 očuvanja uticaja sindikata. Lubarda Branko A. isto, str. 1080.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 </w:t>
      </w:r>
      <w:r>
        <w:rPr>
          <w:rFonts w:ascii="TimesNewRoman" w:hAnsi="TimesNewRoman" w:cs="TimesNewRoman"/>
          <w:color w:val="000000"/>
          <w:sz w:val="18"/>
          <w:szCs w:val="18"/>
        </w:rPr>
        <w:t>(„Službene novine F BiH“ broj 43/99, 32/00 i 29/03)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 </w:t>
      </w:r>
      <w:r>
        <w:rPr>
          <w:rFonts w:ascii="TimesNewRoman" w:hAnsi="TimesNewRoman" w:cs="TimesNewRoman"/>
          <w:color w:val="000000"/>
          <w:sz w:val="18"/>
          <w:szCs w:val="18"/>
        </w:rPr>
        <w:t>(„Službeni glasnik RS“ broj 38/00, 40/00, 41/00, 47/02, 38/03 i 66/03)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9 </w:t>
      </w:r>
      <w:r>
        <w:rPr>
          <w:rFonts w:ascii="TimesNewRoman" w:hAnsi="TimesNewRoman" w:cs="TimesNewRoman"/>
          <w:color w:val="000000"/>
          <w:sz w:val="18"/>
          <w:szCs w:val="18"/>
        </w:rPr>
        <w:t>(„Službeni glasnik Brčko distrikta BiH“ broj 7/00, 08/03, 33/04 i 29/05).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311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konkretnog poslodavca, a koja je sastavni dio pravnog poretka Bosne 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Hercegovine.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Autonomno uređivanje participacije nastalo je i razvija se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zaključivanjem kolektivnih ugovora o radu, kao sui generis pravnih akata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kojima se uređuju kolektivni radni odnosi između socijalnih partnera, prije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svega pod uticajem sindikata koji su svojom snagom proširili sadržaj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kolektivnih prava i na ovo područje,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10 </w:t>
      </w:r>
      <w:r>
        <w:rPr>
          <w:rFonts w:ascii="TimesNewRoman" w:hAnsi="TimesNewRoman" w:cs="TimesNewRoman"/>
          <w:color w:val="000000"/>
          <w:sz w:val="24"/>
          <w:szCs w:val="24"/>
        </w:rPr>
        <w:t>kao i donošenjem drugih pravnih akata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autonomnog prava u formi posebnih planova i programa participacije.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Nedostaci autonomnog uređivanja participacije zaključivanjem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kolektivnih ugovora o radu ogledaju se u tome što uvođenje pojedinih oblika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participacije isključivo zavisi od konkretne moći sindikata da uvjere i privole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poslodavca na određene ustupke i prihvatanje određenih oblika participacije.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Isto tako, „uvođenje participacije na inicijativu samog poslodavca određenim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planovima učešća (predstavnika) zaposlenih može da ima za cilj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supstituisanje kolektivnih ugovora o radu, tj. otežavanje osnivanja sindikata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kod poslodavca što je praksa u SAD, ili barem slabljenje moći sindikata što 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praksa u Velikoj Britaniji, a ne nužno razvijanje industrijske demokratije.“</w:t>
      </w:r>
      <w:r>
        <w:rPr>
          <w:rFonts w:ascii="TimesNewRoman" w:hAnsi="TimesNewRoman" w:cs="TimesNewRoman"/>
          <w:color w:val="000000"/>
          <w:sz w:val="16"/>
          <w:szCs w:val="16"/>
        </w:rPr>
        <w:t>11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2. Obaveze poslodavca prema zaposlenima iz prava participacije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zaposlenih u odlučivanju u zakonodavstvu Bosne i Hercegovine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Ostvarivanje i zaštita prava radnika iz radnog odnosa i prava u vezi sa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radnim odnosom između ostalog vrši se i pravom na participaciju zaposlenih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odlučivanju kod poslodavca.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Zbog važnosti participacije zaposlenika u rješavanju osnovnih pitanja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vezanih za: radnopravni status, primjenu relevantnih propisa odnosno pitanja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od interesa za ekonomski i socijalni položaj zaposlenika, pozitivno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zakonodavstvo u Bosni i Hercegovini utvrđuje slijedeće obaveze poslodavca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prema institucionalnim oblicima participacije (vijeću zaposlenika / savjetu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radnika)</w:t>
      </w:r>
      <w:r>
        <w:rPr>
          <w:rFonts w:ascii="TimesNewRoman" w:hAnsi="TimesNewRoman" w:cs="TimesNewRoman"/>
          <w:color w:val="000000"/>
          <w:sz w:val="16"/>
          <w:szCs w:val="16"/>
        </w:rPr>
        <w:t>12</w:t>
      </w:r>
      <w:r>
        <w:rPr>
          <w:rFonts w:ascii="TimesNewRoman" w:hAnsi="TimesNewRoman" w:cs="TimesNewRoman"/>
          <w:color w:val="000000"/>
          <w:sz w:val="24"/>
          <w:szCs w:val="24"/>
        </w:rPr>
        <w:t>: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10 </w:t>
      </w:r>
      <w:r>
        <w:rPr>
          <w:rFonts w:ascii="TimesNewRoman" w:hAnsi="TimesNewRoman" w:cs="TimesNewRoman"/>
          <w:color w:val="000000"/>
          <w:sz w:val="18"/>
          <w:szCs w:val="18"/>
        </w:rPr>
        <w:t>Kolektivni ugovor o savjetima zaposlenika zaključen u Švedskoj 1946. godine i dopunjen 1996.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godine, Kolektivni sporazum o uspostavljanju zajedničkih komiteta u preduzećima koja zapošljavaju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više od 50 radnika zaključne u Danskoj 1947. godine.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11 </w:t>
      </w:r>
      <w:r>
        <w:rPr>
          <w:rFonts w:ascii="TimesNewRoman" w:hAnsi="TimesNewRoman" w:cs="TimesNewRoman"/>
          <w:color w:val="000000"/>
          <w:sz w:val="18"/>
          <w:szCs w:val="18"/>
        </w:rPr>
        <w:t>Lubarda Branko A. isto, str. 1079.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12 </w:t>
      </w:r>
      <w:r>
        <w:rPr>
          <w:rFonts w:ascii="TimesNewRoman" w:hAnsi="TimesNewRoman" w:cs="TimesNewRoman"/>
          <w:color w:val="000000"/>
          <w:sz w:val="18"/>
          <w:szCs w:val="18"/>
        </w:rPr>
        <w:t>Polazeći od naprijed navedenih kritika institucionalnog ostvarivanja prava na participaciju zaposlenih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 odlučivanju kod poslodavca u Bosni i Hercegovini, u daljem tekstu će se ovo pravo analizirati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Faruk Sinanović: PARTICIPACIJA ZAPOSLENIH U OSTVARIVANJU I ZAŠTITI PRAVA IZ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RADNOG ODNOSA U BOSNI I HERCEGOVINI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312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obaveza obavještavanja / informiranja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obaveza konsultovanja / savjetovanja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obaveza suodlučivanja / pribavljanja prethodne suglasnosti.</w:t>
      </w:r>
      <w:r>
        <w:rPr>
          <w:rFonts w:ascii="TimesNewRoman" w:hAnsi="TimesNewRoman" w:cs="TimesNewRoman"/>
          <w:color w:val="000000"/>
          <w:sz w:val="16"/>
          <w:szCs w:val="16"/>
        </w:rPr>
        <w:t>13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 ovakvog zakonskog određenja participacije zaposlenih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odlučivanju kod poslodavaca proizilazi da participacija predstavlja dvostrani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pravni odnos između socijalnih partnera – poslodavaca i institucionalnih ili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neinstitucionalnih oblika zaposlenih u ostvarivanju ovog prava, u kojem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zaposlenici imaju samo prava, a poslodavci samo obaveze.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2.1. Obaveza informisanja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Uzajamna uslovljenost i nedjeljivost osnovnih ljudskih prava 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sloboda izražava se i u pogledu slobode i prava na informisanje, kao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osnovnog političkog prava, sjedne strane, i prava na informisanje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zaposlenih,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14 </w:t>
      </w:r>
      <w:r>
        <w:rPr>
          <w:rFonts w:ascii="TimesNewRoman" w:hAnsi="TimesNewRoman" w:cs="TimesNewRoman"/>
          <w:color w:val="000000"/>
          <w:sz w:val="24"/>
          <w:szCs w:val="24"/>
        </w:rPr>
        <w:t>kao osnovnog socijalnog prava, s druge strane.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temelju ovako određene obaveze informisanja, zaposleni u radnim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sredinama imaju pravo da od strane poslodavca najmanje svakih šest mjeseci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budu obaviješteni o: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- stanju i rezultatima poslovanja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- razvojnim planovima i njihovim uticajem na ekonomski i socijalni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položaj zaposlenih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- kretanju i promjenama u platama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- zaštiti na radu i mjerama za poboljšanje uvjeta rada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- drugim pitanjima koja su važna za prava i interese zaposlenih iz radnog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odnosa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15 </w:t>
      </w:r>
      <w:r>
        <w:rPr>
          <w:rFonts w:ascii="TimesNewRoman" w:hAnsi="TimesNewRoman" w:cs="TimesNewRoman"/>
          <w:color w:val="000000"/>
        </w:rPr>
        <w:t>kao što su politika zapošljavanja, uvođenje novih tehnologija,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promjena u organizaciji i načinu rada, moguća reorganizacija i sl.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identično kako prema institucionalnim, tako i prema neinstitucionalnim oblicima sa napomenom da se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pod neinstitucionalnim oblicima podrazumijevaju valjano izabrani predstavnici zaposlenih ili svi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zaposleni neposredno.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13 </w:t>
      </w:r>
      <w:r>
        <w:rPr>
          <w:rFonts w:ascii="TimesNewRoman" w:hAnsi="TimesNewRoman" w:cs="TimesNewRoman"/>
          <w:color w:val="000000"/>
          <w:sz w:val="18"/>
          <w:szCs w:val="18"/>
        </w:rPr>
        <w:t>Dedić S. Gradaščević Sijerčić J. isto, str. 124.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14 </w:t>
      </w:r>
      <w:r>
        <w:rPr>
          <w:rFonts w:ascii="TimesNewRoman" w:hAnsi="TimesNewRoman" w:cs="TimesNewRoman"/>
          <w:color w:val="000000"/>
          <w:sz w:val="18"/>
          <w:szCs w:val="18"/>
        </w:rPr>
        <w:t>Informisanje znači obavještavanje predstavnika zaposlenih od strane nadležnog organa poslodavca 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pitanjima koja se tiču poslodavca i koja omogućavaju predstavnicima zaposlenih dulju procjenu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situacije i, kad je to potrebno, pripreme za konsultovanje sa nadležnim organima poslodavca. Lubarda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Branko A. isto, str. 1066.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15 </w:t>
      </w:r>
      <w:r>
        <w:rPr>
          <w:rFonts w:ascii="TimesNewRoman" w:hAnsi="TimesNewRoman" w:cs="TimesNewRoman"/>
          <w:color w:val="000000"/>
          <w:sz w:val="18"/>
          <w:szCs w:val="18"/>
        </w:rPr>
        <w:t>Član 22. Zakona o vijeću zaposlenika „Službene novine Federacije BiH“ isto.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313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Informisanje zaposlenih, iako neinformisanje zaposlenih nema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pravnih posljedica po poslodavca, ima veliki značaj, s jedne strane, za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zaposlene zbog toga što na temelju blagovremenih, istinitih i cjelovitih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obavještenja zaposleni mogu blagovremeno i kvalitetno da donose svoje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odluke koje se tiču njihove profesije i daljeg radnog angažiranja, i s druge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strane, za poslodavce koji pravilno izvršavajući ovu zakonsku obavezu mogu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izbjeći mnoge nepotrebne radne sporove i posljedice bilo koje prirode koje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donose ti sporovi.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2.2. Obaveza konsultovanja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Obaveza konsultovanja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16 </w:t>
      </w:r>
      <w:r>
        <w:rPr>
          <w:rFonts w:ascii="TimesNewRoman" w:hAnsi="TimesNewRoman" w:cs="TimesNewRoman"/>
          <w:color w:val="000000"/>
          <w:sz w:val="24"/>
          <w:szCs w:val="24"/>
        </w:rPr>
        <w:t>obavezuje poslodavca da prije donošenja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posebno važnih odluka za prava i interese zaposlenih podatke 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namjeravanim odlukama dostavi na izjašnjavanje vijeću zaposlenika.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Vijeće zaposlenika može se očitovati o namjeravanoj odluci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poslodavca tako što će prihvatiti njegovu odluku, usprotiviti se odluci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stavljanjem primjedbi, prijedloga i mišljenja,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17 </w:t>
      </w:r>
      <w:r>
        <w:rPr>
          <w:rFonts w:ascii="TimesNewRoman" w:hAnsi="TimesNewRoman" w:cs="TimesNewRoman"/>
          <w:color w:val="000000"/>
          <w:sz w:val="24"/>
          <w:szCs w:val="24"/>
        </w:rPr>
        <w:t>ili se uopće ne izjašnjavati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čime se smatra da je vijeće zaposlenika saglasno sa predloženom odlukom,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što je za zaposlene najnepovoljniji način korištenja ovog participativnog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 razliku od obaveze informisanja, čije nepoštivanje ne proizvodi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nikakve štetne posljedice po poslodavca, obaveza konsultovanja uvjet 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punovažnosti odluka koje poslodavac namjerava da donese,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18 </w:t>
      </w:r>
      <w:r>
        <w:rPr>
          <w:rFonts w:ascii="TimesNewRoman" w:hAnsi="TimesNewRoman" w:cs="TimesNewRoman"/>
          <w:color w:val="000000"/>
          <w:sz w:val="24"/>
          <w:szCs w:val="24"/>
        </w:rPr>
        <w:t>bez obzira što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poslodavac nije vezan mišljenjem vijeća zaposlenika.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Prije donošenja odluke značajne za prava i interese zaposlenika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poslodavac se obavezno konsultuje sa vijećem zaposlenika o namjeravanoj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odluci,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19 </w:t>
      </w:r>
      <w:r>
        <w:rPr>
          <w:rFonts w:ascii="TimesNewRoman" w:hAnsi="TimesNewRoman" w:cs="TimesNewRoman"/>
          <w:color w:val="000000"/>
          <w:sz w:val="24"/>
          <w:szCs w:val="24"/>
        </w:rPr>
        <w:t>a naročito kada se radi o: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16 </w:t>
      </w:r>
      <w:r>
        <w:rPr>
          <w:rFonts w:ascii="TimesNewRoman" w:hAnsi="TimesNewRoman" w:cs="TimesNewRoman"/>
          <w:color w:val="000000"/>
          <w:sz w:val="18"/>
          <w:szCs w:val="18"/>
        </w:rPr>
        <w:t>Konsultovanje znači uspostavljanje dijaloga i razmjenu mišljenja između predstavnika zaposlenih 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nadležnih organa poslodavca, koje blagovremeno, na osnovu dostavljenih informacija, omogućuju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predstavnicima zaposlenih izražavanje mišljenja o mjerama koje treba da uzme u obzir pri odlučivanju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nadležni organ poslodavca. Lubarda Branko A. isto, str. 1067.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17 </w:t>
      </w:r>
      <w:r>
        <w:rPr>
          <w:rFonts w:ascii="TimesNewRoman" w:hAnsi="TimesNewRoman" w:cs="TimesNewRoman"/>
          <w:color w:val="000000"/>
          <w:sz w:val="18"/>
          <w:szCs w:val="18"/>
        </w:rPr>
        <w:t>Iako poslodavac nije obavezan da prihvati mišljenje, stavovi predstavnika zaposlenih mogu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doprinijeti donošenju ispravnih odluka kako za poslodavaca tako i za zaposlene.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18 </w:t>
      </w:r>
      <w:r>
        <w:rPr>
          <w:rFonts w:ascii="TimesNewRoman" w:hAnsi="TimesNewRoman" w:cs="TimesNewRoman"/>
          <w:color w:val="000000"/>
          <w:sz w:val="18"/>
          <w:szCs w:val="18"/>
        </w:rPr>
        <w:t>Odluka poslodavca donesena suprotno odredbama Zakona o vijeću zaposlenika o obavezi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konsultovanja sa vijećem zaposlenika ništavna je. Član 25. Zakona o vijeću zaposlenika, isto.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19 </w:t>
      </w:r>
      <w:r>
        <w:rPr>
          <w:rFonts w:ascii="TimesNewRoman" w:hAnsi="TimesNewRoman" w:cs="TimesNewRoman"/>
          <w:color w:val="000000"/>
          <w:sz w:val="18"/>
          <w:szCs w:val="18"/>
        </w:rPr>
        <w:t>Značaj obaveze konsultovanja poslodavca sa predstavnicima zaposlenih potvrdila je i sudska praksa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svojim odlukama. Presuda Općinskog suda u Tuzli broj 032 0 P 09 001404 od 05.02.2010. godine koja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Faruk Sinanović: PARTICIPACIJA ZAPOSLENIH U OSTVARIVANJU I ZAŠTITI PRAVA IZ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RADNOG ODNOSA U BOSNI I HERCEGOVINI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314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 donošenju pravilnika o radu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 namjeri poslodavca da zbog ekonomskih, tehničkih ili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organizacijskih razloga otkaže ugovor o radu za više od 10 %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zaposlenika, a najmanje petorici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3. planu zapošljavanja, premještaju i otkazu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4. mjerama u vezi sa zaštitom zdravlja i zaštitom na radu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5. značajnim promjenama ili uvođenju nove tehnologije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6. planu godišnjih odmora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7. rasporedu radnog vremena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8. noćnom radu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9. naknadama za izume i tehnička unapređenja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10. drugim odlukama za koje je kolektivnim ugovorom predviđeno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konsultovanje vijeća zaposlenika u njihovom donošenju.</w:t>
      </w:r>
      <w:r>
        <w:rPr>
          <w:rFonts w:ascii="TimesNewRoman" w:hAnsi="TimesNewRoman" w:cs="TimesNewRoman"/>
          <w:color w:val="000000"/>
          <w:sz w:val="16"/>
          <w:szCs w:val="16"/>
        </w:rPr>
        <w:t>20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Obaveza konsultovanja vezana je za fiksne rokove i na strani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poslodavca i na strani zaposlenika. Poslodavac mora predstavnicima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zaposlenih podatke o namjeravanoj odluci dostaviti najmanje 30 dana prije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donošenja odluke. Rok od najmanje 30 dana bitan je element obaveze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poslodavca iz prava participacije zaposlenih i njegovo nepoštivanje povlači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 sobom apsolutnu ništavost svake odluke donesene suprotno ovoj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obavezi.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21 </w:t>
      </w:r>
      <w:r>
        <w:rPr>
          <w:rFonts w:ascii="TimesNewRoman" w:hAnsi="TimesNewRoman" w:cs="TimesNewRoman"/>
          <w:color w:val="000000"/>
          <w:sz w:val="24"/>
          <w:szCs w:val="24"/>
        </w:rPr>
        <w:t>Nasuprot tome, vijeće zaposlenika može, ali ne mora, u roku od 7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dana od dana dostavljanja navedenih podataka dostaviti poslodavcu svoje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mišljenje, primjedbe i prijedloge.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2.3. Obaveza saodlučivanja odnosno pribavljanja prethodne saglasnosti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na kraju treći, po pravnoj snazi najjači, a po obimu najmanji oblik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participacije zaposlenih u ostvarivanju i zaštiti prava i interesa iz radnog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odnosa odnosi se na obavezu poslodavca na saodlučivanje sa predstavnicima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je potvrđena presudom Kantonalnog suda u Tuzli broj 03 0 P 002759 10 Gž od 12.01.2012. godine, 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ova potvrđena u revizijskom postupku odlukom Vrhovnog suda Federacije BiH broj 32 0 P 121904 12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Rev od 06.12.2012. godine, u kojoj se navodi „u konkretnom slučaju konsultovanje sa Sindikalnom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organizacijom je bila obavezna radnja prije donošenja predmetne odluke, jer u protivnom takva odluka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radi svoje ništavosti ne egzistira“ str. 7.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20 </w:t>
      </w:r>
      <w:r>
        <w:rPr>
          <w:rFonts w:ascii="TimesNewRoman" w:hAnsi="TimesNewRoman" w:cs="TimesNewRoman"/>
          <w:color w:val="000000"/>
          <w:sz w:val="18"/>
          <w:szCs w:val="18"/>
        </w:rPr>
        <w:t>član 23. Zakona o vijeću zaposlenika, isto.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21 </w:t>
      </w:r>
      <w:r>
        <w:rPr>
          <w:rFonts w:ascii="TimesNewRoman" w:hAnsi="TimesNewRoman" w:cs="TimesNewRoman"/>
          <w:color w:val="000000"/>
          <w:sz w:val="18"/>
          <w:szCs w:val="18"/>
        </w:rPr>
        <w:t>Sud je utvrdio da je rješenje tužene o otkazu ugovora o radu nezakonito iz slijedećih razloga: „dakle,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tuženi nije dostavio akt u pismenoj formi sindikatu i nije ga dostavio najmanje u roku od 30 dana prije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davanja obavijesti o otkazu ugovora o radu zaposlenicima. Presuda Općinskog suda u Tuzli broj 32 0 P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005288 09 P od 07.07.2010. godine koja je potvrđena presudom Kantonalnog suda u Tuzli broj 32 0 P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005288 10 Gž od 14.02.2013. godine.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315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zaposlenika, odnosno na obavezu pribavljanja prethodne saglasnosti vijeća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zaposlenika za preduzimanje odgovarajućih radnji, odnosno donošenja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određenih odluka.</w:t>
      </w:r>
      <w:r>
        <w:rPr>
          <w:rFonts w:ascii="TimesNewRoman" w:hAnsi="TimesNewRoman" w:cs="TimesNewRoman"/>
          <w:color w:val="000000"/>
          <w:sz w:val="16"/>
          <w:szCs w:val="16"/>
        </w:rPr>
        <w:t>22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Prema ovoj obavezi iz participacije, poslodavac može samo uz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prethodnu saglasnost vijeća zaposlenika donijeti odluku o: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1. otkazu ugovora o radu članu vijeća zaposlenika,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2. otkazu ugovora o radu zaposleniku kod kojeg postoji promijenjena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radna sposobnost (invalidi II kategorije invalidnosti), ili postoji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neposredna opasnost od nastanka invalidnosti,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3. otkazu ugovora o radu zaposleniku muškarcu starijem od 55 godina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života i ženi starijoj od 50 godina života,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4. prikupljanju, obrađivanju, korištenju i dostavljanju podataka trećim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licima o zaposleniku (ovdje se svakako isključuje radnja dostavljanja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podataka sudu i drugim nadležnim državnim organima na njihov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zahtjev).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Vijeće zaposlenika se može, a ne mora izjasniti na tražene saglasnosti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poslodavca u roku od 10 dana od dana njenog traženja, a ako se vijeće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zaposlenika u tom roku pisano ne izjasni, smatra se da je vijeće zaposlenika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saglasno sa odlukom poslodavca.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Međutim, ako vijeće zaposlenika uskrati traženu saglasnost na odluku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poslodavca o navedenim pitanjima, u tom slučaju rješavanje tako nastalog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spora povjerava se arbitraži.</w:t>
      </w:r>
      <w:r>
        <w:rPr>
          <w:rFonts w:ascii="TimesNewRoman" w:hAnsi="TimesNewRoman" w:cs="TimesNewRoman"/>
          <w:color w:val="000000"/>
          <w:sz w:val="16"/>
          <w:szCs w:val="16"/>
        </w:rPr>
        <w:t>23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22 </w:t>
      </w:r>
      <w:r>
        <w:rPr>
          <w:rFonts w:ascii="TimesNewRoman" w:hAnsi="TimesNewRoman" w:cs="TimesNewRoman"/>
          <w:color w:val="000000"/>
          <w:sz w:val="18"/>
          <w:szCs w:val="18"/>
        </w:rPr>
        <w:t>Pravo na saodlučivanje predstavnika zaposlenika sa poslodavcem svakodnevno potvrđuje i sudska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praksa u BiH svojim odlukama kojima štiti pojedinačna prava zaposlenika. Npr. zaštita prava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zaposlenika kod kojih postoji promijenjena radna sposobnost gdje sud u svojoj odluci navodi „uvidom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 rješenje FZ PIO/MIO od 19.04.2004. godine sud je utvrdio da je kod tužitelja utvrđena invalidnost II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kategorije zbog bolesti, te mu je priznato pravo na raspored na drugo radno mjesto...ne stoji tvrdnja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tužitelja i svjedoka da je tužitelj invalid rada, te ne stoji tvrdnja tuženog da je tužitelju mogao otkazati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ugovor or adu bez obzira što je invalid. Naime, tuženi je mogao otkazati ugovor o radu tužitelju, iako 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invalid ali samo uz prethodnu saglasnost vijeća zaposlenika a u smislu člana 26. Zakona o vijeću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zaposlenika.“ Presuda Općinskog suda u Tuzli, isto i presuda Kantonalnog suda u Tuzli, isto.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23 </w:t>
      </w:r>
      <w:r>
        <w:rPr>
          <w:rFonts w:ascii="TimesNewRoman" w:hAnsi="TimesNewRoman" w:cs="TimesNewRoman"/>
          <w:color w:val="000000"/>
          <w:sz w:val="18"/>
          <w:szCs w:val="18"/>
        </w:rPr>
        <w:t>1) Arbitraža, kao jedan od načina rješavanja kolektivnih radnih sporova u našem radnom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zakonodavstvu je utemeljena na dosljedno primijenjenom i poštovanom principu dobrovoljnosti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socijalnih partnera. Dedić S. Gradaščević Sijerčić J. isto, str. 446.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2) Ovdje je učinjen izuzetak pa je to zakonska obaveza socijalnih partnera. Takođe treba istaći da bi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češće u rješavanju kolektivnih radnih sporova, ali i individualnih, trebalo pribjegavati arbitraži zbog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Faruk Sinanović: PARTICIPACIJA ZAPOSLENIH U OSTVARIVANJU I ZAŠTITI PRAVA IZ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RADNOG ODNOSA U BOSNI I HERCEGOVINI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316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3. Modeli participacije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Industrijski razvoj i konkretni uslovi sindikalnog i radničkog pokreta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uslovili su stvaranje dva glavna sistema participacije zaposlenih. Postojanje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 dva sistema označava se duplim kolosijekom učešća radnika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upravljanju.</w:t>
      </w:r>
      <w:r>
        <w:rPr>
          <w:rFonts w:ascii="TimesNewRoman" w:hAnsi="TimesNewRoman" w:cs="TimesNewRoman"/>
          <w:color w:val="000000"/>
          <w:sz w:val="16"/>
          <w:szCs w:val="16"/>
        </w:rPr>
        <w:t>24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Model jednog kolosijeka predstavljanja zaposlenih zasnovan je 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kolektivnom pregovaranju tj. na ugovornoj osnovi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25 </w:t>
      </w:r>
      <w:r>
        <w:rPr>
          <w:rFonts w:ascii="TimesNewRoman" w:hAnsi="TimesNewRoman" w:cs="TimesNewRoman"/>
          <w:color w:val="000000"/>
          <w:sz w:val="24"/>
          <w:szCs w:val="24"/>
        </w:rPr>
        <w:t>koji se realizira preko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sindikata kao jedinih sagovornika / partnera poslodavcima. Sistem odlikuje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jednostavnost koja se ogleda u jedinstvenoj ulozi sindikata i vijeća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zaposlenika. Nedostatak ovog modela je u tome što sindikalno neorganizirani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zaposlenici ostaju van mogućnosti predstavljanja pošto su sindikalni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predstavnici „vezani za oblike predstavljanja zaposlenih koji potiču iz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sindikalne akcije i zaštite članstva.“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26 </w:t>
      </w:r>
      <w:r>
        <w:rPr>
          <w:rFonts w:ascii="TimesNewRoman" w:hAnsi="TimesNewRoman" w:cs="TimesNewRoman"/>
          <w:color w:val="000000"/>
          <w:sz w:val="24"/>
          <w:szCs w:val="24"/>
        </w:rPr>
        <w:t>Nedostatak modela jednog kolosijeka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sve se više gubi zbog toga što „vremenom djelatnost sindikata u ovom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smislu, pa i njenih predstavnika, u bitnom pokriva sve zaposlene; članovi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sindikata imaju privilegije, odnosno prava koja su vezana za članstvo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sindikatu a ne za zaposlenje, tj. za obaveze poslodavca; načelno i formalno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sindikati zastupaju sindikalno članstvo ali utvrđujući pravila u kolektivnim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ugovorima, i štiteći pojedinačna prava, sindikati predstavljaju zaštitu svih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zaposlenih.“</w:t>
      </w:r>
      <w:r>
        <w:rPr>
          <w:rFonts w:ascii="TimesNewRoman" w:hAnsi="TimesNewRoman" w:cs="TimesNewRoman"/>
          <w:color w:val="000000"/>
          <w:sz w:val="16"/>
          <w:szCs w:val="16"/>
        </w:rPr>
        <w:t>27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Model duplog sistema predstavljanja sprovodi se u posebno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izabranom tijelu koje se po pravilu naziva vijeće zaposlenika / savjet radnika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 čemu izabrani predstavnici u vijeće zaposlenika predstavljaju sve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zaposlene bez obzira na sindikalno članstvo koje ima ovlaštenje i obaveze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van odnosa i aktivnosti koje se smatraju samo sindikalnim.</w:t>
      </w:r>
      <w:r>
        <w:rPr>
          <w:rFonts w:ascii="TimesNewRoman" w:hAnsi="TimesNewRoman" w:cs="TimesNewRoman"/>
          <w:color w:val="000000"/>
          <w:sz w:val="16"/>
          <w:szCs w:val="16"/>
        </w:rPr>
        <w:t>28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toga što arbitraža derogira sudsku nadležnost, što je brža, jeftinija i efikasnija, i što su odluke arbitraže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obavezujuće, konačne i izvršene.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24 </w:t>
      </w:r>
      <w:r>
        <w:rPr>
          <w:rFonts w:ascii="TimesNewRoman" w:hAnsi="TimesNewRoman" w:cs="TimesNewRoman"/>
          <w:color w:val="000000"/>
          <w:sz w:val="18"/>
          <w:szCs w:val="18"/>
        </w:rPr>
        <w:t>Brajić V. (2001.), Radno pravo, Savremena administracija a.d. Beograd, str. 491.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25 </w:t>
      </w:r>
      <w:r>
        <w:rPr>
          <w:rFonts w:ascii="TimesNewRoman" w:hAnsi="TimesNewRoman" w:cs="TimesNewRoman"/>
          <w:color w:val="000000"/>
          <w:sz w:val="18"/>
          <w:szCs w:val="18"/>
        </w:rPr>
        <w:t>Nedostatak ovog sistema naročito dolazi do izražaja u zemljama u kojima nije postignut visok stepen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sindikalizacije, koji se može otkloniti njegovom zakonskom uspostavom.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26 </w:t>
      </w:r>
      <w:r>
        <w:rPr>
          <w:rFonts w:ascii="TimesNewRoman" w:hAnsi="TimesNewRoman" w:cs="TimesNewRoman"/>
          <w:color w:val="000000"/>
          <w:sz w:val="18"/>
          <w:szCs w:val="18"/>
        </w:rPr>
        <w:t>Brajić V. isto str. 491.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27 </w:t>
      </w:r>
      <w:r>
        <w:rPr>
          <w:rFonts w:ascii="TimesNewRoman" w:hAnsi="TimesNewRoman" w:cs="TimesNewRoman"/>
          <w:color w:val="000000"/>
          <w:sz w:val="18"/>
          <w:szCs w:val="18"/>
        </w:rPr>
        <w:t>Brajić V. isto, str. 491.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28 </w:t>
      </w:r>
      <w:r>
        <w:rPr>
          <w:rFonts w:ascii="TimesNewRoman" w:hAnsi="TimesNewRoman" w:cs="TimesNewRoman"/>
          <w:color w:val="000000"/>
          <w:sz w:val="18"/>
          <w:szCs w:val="18"/>
        </w:rPr>
        <w:t>Model duplog kolosijeka predstavljanja zaposlenih zasnovan je na predstavljanju svih zaposlenih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nezavisno od sindikalnog organizovanja u izabranom tijelu od strane svih zaposlenih koje se po pravilu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naziva savjet zaposlenih, koje postoji i djeluje paralelno sa sindikatom kod poslodavca – npr.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Njemačkoj, Austriji, Mađarskoj, Francuskoj... Lubarda Branko A. isto, str. 1071.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317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Model duplog sistema predstavljanja zaposlenih iz prava participacije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dovodi do svojevrsne konkurencije između vijeća zaposlenika i sindikata.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Međutim, u stvarnosti to i ne izgleda tako zbog toga što je najveći broj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članova vijeća zaposlenika sindikalno organiziran tako da sindikalno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organizirani članovi vijeća zaposlenika u praksi vode glavnu riječ,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29 </w:t>
      </w:r>
      <w:r>
        <w:rPr>
          <w:rFonts w:ascii="TimesNewRoman" w:hAnsi="TimesNewRoman" w:cs="TimesNewRoman"/>
          <w:color w:val="000000"/>
          <w:sz w:val="24"/>
          <w:szCs w:val="24"/>
        </w:rPr>
        <w:t>i zbog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toga što i sindikat u svim bitnim i najvažnijim pitanjima (npr. kod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zaključivanja kolektivnih ugovora, kod organiziranja štrajka i slično) štiti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interese ne samo svog članstva, već i ostalih zaposlenih, pri čemu se ova dva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načina predstavljanja zaposlenika s jedne strane približavaju, i s druge strane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prepliću u najvažnijim pravima i interesima svih zaposlenih.</w:t>
      </w:r>
      <w:r>
        <w:rPr>
          <w:rFonts w:ascii="TimesNewRoman" w:hAnsi="TimesNewRoman" w:cs="TimesNewRoman"/>
          <w:color w:val="000000"/>
          <w:sz w:val="16"/>
          <w:szCs w:val="16"/>
        </w:rPr>
        <w:t>30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Mješoviti sistem predstavljanja zaposlenih iz prava participacije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karakterizira predstavljanje zaposlenika od strane sindikata kao njihovog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institucionalnog oblika organiziranja, s tim da su predstavnici sindikalno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neorganiziranih zaposlenika direktno uključeni u ovaj sistem, ili kroz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dopunski kolosijek u preduzećima u kojima nema sindikata.</w:t>
      </w:r>
      <w:r>
        <w:rPr>
          <w:rFonts w:ascii="TimesNewRoman" w:hAnsi="TimesNewRoman" w:cs="TimesNewRoman"/>
          <w:color w:val="000000"/>
          <w:sz w:val="16"/>
          <w:szCs w:val="16"/>
        </w:rPr>
        <w:t>31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pozitivnom radnom zakonodavstvu Bosne i Hercegovine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alternativno je primijenjen model duplog sistema predstavljanja zaposlenih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ostvarivanja prava na participaciju. Prema odredbama entitetskih zakona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vijeće zaposlenika / savjet radnika ovlašten je da predstavlja sve zaposlene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ostvarivanju ovog prava, a tamo gdje nije formirano vijeće zaposlenika /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savjet radnika, njegovo mjesto i ulogu u cijelosti preuzima sindikat sa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posebnom napomenom da tamo gdje nema organiziranog sindikata,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poslodavci treba da komuniciraju: ili sa granskim sindikatima; ili sa Savezom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29 </w:t>
      </w:r>
      <w:r>
        <w:rPr>
          <w:rFonts w:ascii="TimesNewRoman" w:hAnsi="TimesNewRoman" w:cs="TimesNewRoman"/>
          <w:color w:val="000000"/>
          <w:sz w:val="18"/>
          <w:szCs w:val="18"/>
        </w:rPr>
        <w:t>Ovaj model poznaje dva osnovna varijeteta: njemački – svi članovi vijeća zaposlenih se biraju od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strane zaposlenih; francuski – pored neposredno, direktno izabranih članova vijeća zaposlenih, jedan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broj članova vijeća zaposlenih imenuju (reprezentativni) sindikati kod poslodavca. Lubarda Branko 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isto, str. 1071.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30 </w:t>
      </w:r>
      <w:r>
        <w:rPr>
          <w:rFonts w:ascii="TimesNewRoman" w:hAnsi="TimesNewRoman" w:cs="TimesNewRoman"/>
          <w:color w:val="000000"/>
          <w:sz w:val="18"/>
          <w:szCs w:val="18"/>
        </w:rPr>
        <w:t>Bitni zahtjevi u pogledu socijalnih i ekonomskih prava i interesa su zajednički i neodvojivi. Događa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se da se sindikat i radnici ne slažu u pitanjima taktike i strategije, ali kada jedan od ova dva subjekta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nudi i čini izvjesnim, zaštitu važnih socijalno ekonomskih prava i interesa, onda ovaj drugi ne može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tome oponirati, naprotiv to bi morao podržati.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 slučajevima kada nema sindikata kod poslodavca (ili sindikat npr. nije za organizaciju štrajka, većina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radnika može odlučiti da stupi u štrajk). Ako zakon priznaje, a u našem pravu priznaje, onda će učešće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radnika u štrajku biti legalno bez obzir ana stav sindikata. Sve što učini jedan od ova dva subjekta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okviru svojih ovlaštenja legalno je bez obzira na stav onog drugog. Drugoj e pitanje koje su posljedice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eventualnog sukoba sindikata i predstavnika radnika. Brajić V. isto str. 492.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31 </w:t>
      </w:r>
      <w:r>
        <w:rPr>
          <w:rFonts w:ascii="TimesNewRoman" w:hAnsi="TimesNewRoman" w:cs="TimesNewRoman"/>
          <w:color w:val="000000"/>
          <w:sz w:val="18"/>
          <w:szCs w:val="18"/>
        </w:rPr>
        <w:t>U češkom pravu vijeće zaposlenih može da se osnuje samo u preduzećima određene veličine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kojima nije osnovan sindikat – ukoliko dođe do osnivanja sindikata, vijeće zaposlenih se raspušta.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Lubarda Branko A. isto, str. 1071. i 1072.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Faruk Sinanović: PARTICIPACIJA ZAPOSLENIH U OSTVARIVANJU I ZAŠTITI PRAVA IZ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RADNOG ODNOSA U BOSNI I HERCEGOVINI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318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samostalnih sindikata Bosne i Hercegovine;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32 </w:t>
      </w:r>
      <w:r>
        <w:rPr>
          <w:rFonts w:ascii="TimesNewRoman" w:hAnsi="TimesNewRoman" w:cs="TimesNewRoman"/>
          <w:color w:val="000000"/>
          <w:sz w:val="24"/>
          <w:szCs w:val="24"/>
        </w:rPr>
        <w:t>ili sa izabranim predstavnicima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zaposlenih ili svim zaposlenim neposredno.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4. Legitimnost participacije zaposlenih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Legitimnost participacije zaposlenih u odlučivanju kod poslodavca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ostvarivanju i zaštiti prava i interesa ekonomsko socijalne prirode posmatra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 dvojako: ili kao opravdanje učešća zaposlenih u odlučivanju ili kao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osporavanje učešća zaposlenih u odlučivanju.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Argumenti kojima se opravdava participacija zaposlenih su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ekonomske, radno socijalne i psihološke prirode, a argumenti kojima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osporava učešće zaposlenih u odlučivanju su ekonomske i organizacijske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prirode.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Sa ekonomskog aspekta participacija se opravdava time što doprinosi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rastu produktivnosti rada, većoj efikasnosti i organizacijskoj harmoničnosti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jer doprinosi poboljšanju motiviranosti zaposlenih i stabilnosti radnog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morala.</w:t>
      </w:r>
      <w:r>
        <w:rPr>
          <w:rFonts w:ascii="TimesNewRoman" w:hAnsi="TimesNewRoman" w:cs="TimesNewRoman"/>
          <w:color w:val="000000"/>
          <w:sz w:val="16"/>
          <w:szCs w:val="16"/>
        </w:rPr>
        <w:t>33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 radno socijalnog aspekta participacija „se javlja kao svojevrsna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kompenzacija za inkorporativnost zaposlenih kod poslodavca i opštu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društvenu integraciju u postojeći sistem“ pošto je „cilj participacije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integracija zaposlenih u preduzeću, unapređenje uzajamnog razumijevanja,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podrška menadžerskim prerogativima poslodavca, uz socijalne korekcije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tržišne ekonomije“ jer na taj način participacija „doprinosi razvoju socijalnog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dijaloga i industrijske demokratije uopšte pošto se ne ograničava samo 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nivo preduzeća, već uključuje demokratizaciju kolektivnih radnih interesa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uopšte, na nacionalnom nivou.“ Prednost participativnog menadžmenta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odnosu na autoritarni, ogleda se i u izglednijem zadobijanju podrške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zaposlenih i samih sindikata u implementaciji poslovne politike poslodavca,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32 </w:t>
      </w:r>
      <w:r>
        <w:rPr>
          <w:rFonts w:ascii="TimesNewRoman" w:hAnsi="TimesNewRoman" w:cs="TimesNewRoman"/>
          <w:color w:val="000000"/>
          <w:sz w:val="18"/>
          <w:szCs w:val="18"/>
        </w:rPr>
        <w:t>Stav sudske prakse u Bosni i Hercegovini (Federacija Bosne i Hercegovine) u sporovima iz radnih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odnosa.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33 </w:t>
      </w:r>
      <w:r>
        <w:rPr>
          <w:rFonts w:ascii="TimesNewRoman" w:hAnsi="TimesNewRoman" w:cs="TimesNewRoman"/>
          <w:color w:val="000000"/>
          <w:sz w:val="18"/>
          <w:szCs w:val="18"/>
        </w:rPr>
        <w:t>Empirijska istraživanja pokazuju da participacija obično vodi izvjesnom, makar kratkotrajnom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poboljšanju poslovnih rezultata, a ponekad značajnijem i dugotrajnijem poboljšanju poslovnih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rezultata, drugim riječima redovno ima pozitivan efekat na produktivnost i gotovo nikad negativan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efekat...uostalom sami poslodavci priznaju da je zajednica interesa između poslodavaca i zaposlenih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dugoročnom interesu razvoja preduzeća. Lubarda Branko A. isto, str. 1073. i 1074.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319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tako da poslodavci uvođenjem određenih oblika participacije (ugovornim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putem ili neformalnim oblicima) nastoje da oslabe sindikate.</w:t>
      </w:r>
      <w:r>
        <w:rPr>
          <w:rFonts w:ascii="TimesNewRoman" w:hAnsi="TimesNewRoman" w:cs="TimesNewRoman"/>
          <w:color w:val="000000"/>
          <w:sz w:val="16"/>
          <w:szCs w:val="16"/>
        </w:rPr>
        <w:t>34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 psihološkog aspekta participacija zaposlenih u odlučivanju dovodi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 smanjenja osjećaja otuđenosti i ublažavanja osjećaja podređenosti kod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poslodavca, što se povoljno odražava na njihov radni moral, motiviranost 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zadovoljstvo na radu, odnosno „participacija kod zaposlenih razvija osjećaj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zajedničkog cilja“ a to je opstanak privrednog društva i razvoj u uvjetima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konkurencije, posebno motivirajući zaposlene na njihov veći doprinos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uspjehu poslodavca na tržištu.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Ekonomsko osporavanje participacije vrši se prije svega od strane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neoliberalnih ekonomista koji izražavaju svoje rezerve prema nekim oblicima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participacije tvrdeći da je autoritarni menadžment ekonomski opravdanija 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efikasnija strategija od kooperativnog menadžmenta koji se zasniva 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demokratskoj participaciji uz sudjelovanje predstavnika zaposlenih, posebno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navodeći da „predstavnici zaposlenih (u institucionalizovanim oblicima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participacije – npr. u nadzornom ili upravnom odboru) nisu dovoljno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kompetentni za odlučivanje, dok su, njima nasuprot, predstavnici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poslodavaca visokospecijalizovani eksperti u finansijskim i ekonomskim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pitanjima“,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35 </w:t>
      </w:r>
      <w:r>
        <w:rPr>
          <w:rFonts w:ascii="TimesNewRoman" w:hAnsi="TimesNewRoman" w:cs="TimesNewRoman"/>
          <w:color w:val="000000"/>
          <w:sz w:val="24"/>
          <w:szCs w:val="24"/>
        </w:rPr>
        <w:t>što se ne može prihvatiti opravdanim razlogom zbog tog što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ovlašteni predstavnici zaposlenih imaju pravnu mogućnost angažiranja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eksperata – vanjskih saradnika.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Organizacijsko osporavanje participacije zaposlenih u odlučivanju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kod poslodavca svodi se na pravo poslodavca da po osnovu vlasničkih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ovlaštenja i slobode preduzetništva sam odlučuje da li će u utvrđivanje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organizacije rada uključiti ili ne uključiti predstavnike zaposlenih.</w:t>
      </w:r>
      <w:r>
        <w:rPr>
          <w:rFonts w:ascii="TimesNewRoman" w:hAnsi="TimesNewRoman" w:cs="TimesNewRoman"/>
          <w:color w:val="000000"/>
          <w:sz w:val="16"/>
          <w:szCs w:val="16"/>
        </w:rPr>
        <w:t>36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Dosadašnja iskustva u mnogim državama pokazala su opravdanost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uključivanja predstavnika zaposlenih u ovu problematiku čime se uveliko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smanjuju tenzije, ali i radni sporovi naročito kod iskazivanja prekobrojnosti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zaposlenih iz ekonomskih, tehničkih i organizacijskih razloga.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34 </w:t>
      </w:r>
      <w:r>
        <w:rPr>
          <w:rFonts w:ascii="TimesNewRoman" w:hAnsi="TimesNewRoman" w:cs="TimesNewRoman"/>
          <w:color w:val="000000"/>
          <w:sz w:val="18"/>
          <w:szCs w:val="18"/>
        </w:rPr>
        <w:t>Lubarda Branko A. isto, str. 1074. i 1075.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35 </w:t>
      </w:r>
      <w:r>
        <w:rPr>
          <w:rFonts w:ascii="TimesNewRoman" w:hAnsi="TimesNewRoman" w:cs="TimesNewRoman"/>
          <w:color w:val="000000"/>
          <w:sz w:val="18"/>
          <w:szCs w:val="18"/>
        </w:rPr>
        <w:t>Lubarda Branko A. isto, str. 1076.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36 </w:t>
      </w:r>
      <w:r>
        <w:rPr>
          <w:rFonts w:ascii="TimesNewRoman" w:hAnsi="TimesNewRoman" w:cs="TimesNewRoman"/>
          <w:color w:val="000000"/>
          <w:sz w:val="18"/>
          <w:szCs w:val="18"/>
        </w:rPr>
        <w:t>Poslodavac dima dvije opcije: a) da se procesi odlučivanja i organizacije rada odvijaju bez uvođenja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participacije zaposlenih, odnosno nastojanjem poslodavca da slabi, marginalizuje, izbjegava ili isključi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predstavnike zaposlenih (sindikat, vijeće zaposlenika i sl.); b) da se pomoću participacije predstavnici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zaposlenih uključe u proces odlučivanja o organizaciji rada. Lubarda Branko A. isto, str. 1076.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Faruk Sinanović: PARTICIPACIJA ZAPOSLENIH U OSTVARIVANJU I ZAŠTITI PRAVA IZ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RADNOG ODNOSA U BOSNI I HERCEGOVINI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320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pozitivnom zakonodavstvu Bosne i Hercegovine ne postoji niti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heteronomno niti autonomno pravno ograničenje slobode poslodavca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utvrđivanju unutrašnje organizacije rada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37 </w:t>
      </w:r>
      <w:r>
        <w:rPr>
          <w:rFonts w:ascii="TimesNewRoman" w:hAnsi="TimesNewRoman" w:cs="TimesNewRoman"/>
          <w:color w:val="000000"/>
          <w:sz w:val="24"/>
          <w:szCs w:val="24"/>
        </w:rPr>
        <w:t>jer je autonomno pravo poslodavca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 sam odlučuje da li će pristupiti reorganizaciji procesa rada radi efikasnijeg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korištenja sredstava rada, opreme i ljudskih resursa u cilju smanjenja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troškova poslovanja, odnosno jačanja konkurentske sposobnosti na tržištu,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koji se opet manifestiraju kao razlozi ekonomske i tehničke – tehnološke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prirode, zbog toga što su organizacijske promjene sastavni dio upravljačkih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ovlaštenja poslodavca, pa samim tim te aktivnosti poslodavca i ne mogu biti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predmet sudske kontrole niti pitanje cjelishodnosti takve odluke (spor pune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jurisdikcije), već mogu biti samo predmet kontrole zakonitosti donošenja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takve odluke.</w:t>
      </w:r>
      <w:r>
        <w:rPr>
          <w:rFonts w:ascii="TimesNewRoman" w:hAnsi="TimesNewRoman" w:cs="TimesNewRoman"/>
          <w:color w:val="000000"/>
          <w:sz w:val="16"/>
          <w:szCs w:val="16"/>
        </w:rPr>
        <w:t>38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5. Oblici učešća zaposlenih u odlučivanju kod poslodavca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Participacija zaposlenih u odlučivanju kod poslodavca vrši se na dva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temeljna načina: 1. neposredno i posredno i 2. institucionalno 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vaninstitucionalno.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Neposredni ili direktni oblici participacije vrše se neposrednim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uključivanjem zaposlenih u proces odlučivanja na konsultativnim sastancima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zaposlenih ili njihovih izabranih predstavnika sa poslodavcem ili njegovim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predstavnicima, na sastancima radnih timova , autonomnih radnih grupa 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drugim oblicima, pri čemu se posebno naglašava uloga pojedinačnog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zaposlenika ili radne grupe i njegove neposredne radne situacije.</w:t>
      </w:r>
      <w:r>
        <w:rPr>
          <w:rFonts w:ascii="TimesNewRoman" w:hAnsi="TimesNewRoman" w:cs="TimesNewRoman"/>
          <w:color w:val="000000"/>
          <w:sz w:val="16"/>
          <w:szCs w:val="16"/>
        </w:rPr>
        <w:t>39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37 </w:t>
      </w:r>
      <w:r>
        <w:rPr>
          <w:rFonts w:ascii="TimesNewRoman" w:hAnsi="TimesNewRoman" w:cs="TimesNewRoman"/>
          <w:color w:val="000000"/>
          <w:sz w:val="18"/>
          <w:szCs w:val="18"/>
        </w:rPr>
        <w:t>Naročito u SAD, poslodavac, odnosno uprava (odbor direktora) nerado odustaju od svog prava da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odluke donose jednostrano, mada nije pravno isključeno iz predmeta kolektivnog pregovaranja 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nivou poslodavca pitanje tzv. menadžerskih klauzula (organizacije rada – menadžment ljudskih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resursa), koje se u praksi rijetko ugovaraju. Lubarda Branko A. isto, str. 1076.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38 </w:t>
      </w:r>
      <w:r>
        <w:rPr>
          <w:rFonts w:ascii="TimesNewRoman" w:hAnsi="TimesNewRoman" w:cs="TimesNewRoman"/>
          <w:color w:val="000000"/>
          <w:sz w:val="18"/>
          <w:szCs w:val="18"/>
        </w:rPr>
        <w:t>U skladu sa članom 23. stav 1. alineja 2. Zakona o vijeću zaposlenika obaveza poslodavca je da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izvrši konsultovanje sa vijećem zaposlenika u slučaju donošenja odluke kojom se uslijed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organizacijskih razloga – promjena otkazuje ugovor o radu za više od 10 % zaposlenih, a najmanje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petorici, prema kojoj odredbi sud ima ovlaštenje da kontrolira samo da li je izvršeno konsultovanje sa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vijećem zaposlenika, a ne i da cijeni opravdanost ili neopravdanost organizacijskih promjena – razloga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kod poslodavca.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39 </w:t>
      </w:r>
      <w:r>
        <w:rPr>
          <w:rFonts w:ascii="TimesNewRoman" w:hAnsi="TimesNewRoman" w:cs="TimesNewRoman"/>
          <w:color w:val="000000"/>
          <w:sz w:val="18"/>
          <w:szCs w:val="18"/>
        </w:rPr>
        <w:t>Ovdje se radi o tzv. silaznoj participaciji jer se odlučivanje prenosi sa menadžmenta na same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zaposlene, mada samo u pogledu veoma ograničenog kruga pitanja u vezi sa radom zaposlenog kao što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su raspodjela radnih zadataka; metode rada; održavanje kvaliteta proizvodnje i td. Na ovaj način se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zaposleni direktno motiviše da bolje radi, poistovjećuje sa ciljevima poslovne politike poslodavca, dok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glavne poluge ostaju upravi poslodavca. Lubarda Branko A. isto, str. 1084.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lastRenderedPageBreak/>
        <w:t>321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Posredni ili indirektni oblici participacije vrše se uključivanjem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zaposlenih u proces odlučivanja posredstvom izabranih predstavnika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zaposlenih u vijeće zaposlenika, u upravni ili nadzorni odbor preduzeća,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učešću u predlaganju izbora direktora rada.</w:t>
      </w:r>
      <w:r>
        <w:rPr>
          <w:rFonts w:ascii="TimesNewRoman" w:hAnsi="TimesNewRoman" w:cs="TimesNewRoman"/>
          <w:color w:val="000000"/>
          <w:sz w:val="16"/>
          <w:szCs w:val="16"/>
        </w:rPr>
        <w:t>40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Pod institucionalnim oblicima participacije podrazumijevaju se trajni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sistemski oblici participacije uvedeni u sistem kolektivnih radnih odnosa,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prvenstveno zakonskim putem kao obavezni oblici participacije.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Institucionalni oblici participacije zaposlenih u odlučivanju kod poslodavca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podrazumijevaju učešće izabranih predstavnika zaposlenih u informisanju,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konsultovanju i saodlučivanju. Ovdje se ima u vidu institucionalna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participacija koja se ostvaruje posredstvom vijeća zaposlenih, kao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najraširenijeg i najznačajnijeg institucionalnog oblika participacije.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Pod vaninstitucionalnim oblicima participacije zaposlenih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odlučivanju kod poslodavca podrazumijevaju oni oblici koji se uvode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pojedinim privrednim društvima ili određenim privrednim granama kao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dobrovoljno – unilateralno učešće utvrđeno određenim planovima 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programima participacije i to za određeno vrijeme, ili kao bilateralno učešće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utvrđeno kolektivnim ugovorom o radu.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Vaninstitucionalni oblici participacije predstavljaju informisanje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zaposlenih od strane poslodavca isticanjem određenih obavještenja 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oglasnim tablama privrednog društva, u novinama i drugim medijima u svrhu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upoznavanja zaposlenih sa tekućim poslovima i problemima u poslovanju;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održavanje sastanaka radnih timova kao posebnog oblika kratkotrajnog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informisanja zaposlenih u svrhu njihovog potpunijeg upoznavanja sa posebno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važnim pitanjima i problemima u poslovanju i njihovom uticaju na poslove 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rad zaposlenih bez otvaranja diskusije; rad radnih grupa bez nadzora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pretpostavljenih kojima je svrha pronalaženje načina za izvršavanje radnih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zadataka na najprimjereniji način radi postizanja postavljenih radnih 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ekonomskih ciljeva kroz koji se razvija takmičarski duh i postiže veća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kooperativnost, odgovornost i efikasnost i sl.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Participacija zaposlenih u odlučivanju kod poslodavca u Bosni 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Hercegovini sprovodi se institucionalno i institucionalno – organizacijski.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40 </w:t>
      </w:r>
      <w:r>
        <w:rPr>
          <w:rFonts w:ascii="TimesNewRoman" w:hAnsi="TimesNewRoman" w:cs="TimesNewRoman"/>
          <w:color w:val="000000"/>
          <w:sz w:val="18"/>
          <w:szCs w:val="18"/>
        </w:rPr>
        <w:t>Ovdje se radi o svojevrsnoj „uzlaznoj participaciji“ zaposlenih u odlučivanju, jer je u pitanju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participacija zaposlenih na višim nivoima odlučivanju u preduzeću. Lubarda Branko A. isto, str. 1084.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Faruk Sinanović: PARTICIPACIJA ZAPOSLENIH U OSTVARIVANJU I ZAŠTITI PRAVA IZ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RADNOG ODNOSA U BOSNI I HERCEGOVINI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322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Institucionalno participacija se provodi posredstvom vijeća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zaposlenika / savjeta radnika i sindikata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41 </w:t>
      </w:r>
      <w:r>
        <w:rPr>
          <w:rFonts w:ascii="TimesNewRoman" w:hAnsi="TimesNewRoman" w:cs="TimesNewRoman"/>
          <w:color w:val="000000"/>
          <w:sz w:val="24"/>
          <w:szCs w:val="24"/>
        </w:rPr>
        <w:t>ako kod poslodavca nije formirano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vijeće zaposlenika / savjet radnika. Da bi se formiralo vijeće zaposlenika /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savjet radnika kao primarni institucionalni oblik ostvarivanja participacije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odlučivanju kod poslodavca, uvjet je da poslodavac zapošljava najmanje 15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zaposlenika bez obzira da li su svi u radnom odnosu na neodređeno ili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određeno vrijeme i bez obzira da li rade puno ili nepuno radno vrijeme.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Organizacijski participacija se sprovodi kod poslodavca koji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registrirane djelatnosti obavlja po organizacionim dijelovima pod uvjetom da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 u organizacionim dijelovima koriste ovo pravo u skladu sa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Zakonom o vijeću zaposlenika.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Ako je poslovanje poslodavca organizirano u više organizacionih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jedinica koje djelatnost obavljaju izvan sjedišta poslodavca, u tom slučaju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 mogu organizirati vijeće zaposlenika u svakoj od tih organizacionih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jedinica pod uvjetom da se u svakoj organizacionoj jedinici vijeće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zaposlenika formira na prijedlog sindikata ili najmanje 20 % zaposlenih od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ukupnog broja zaposlenih koji su u radnom odnosu kod poslodavca i pod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uvjetom da vijeće zaposlenika ne može imati manje od tri i više od devet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članova. U ovom slučaju formira se glavno vijeće zaposlenika koje se sastoji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 predstavnika vijeća zaposlenika organizacionih jedinica.</w:t>
      </w:r>
      <w:r>
        <w:rPr>
          <w:rFonts w:ascii="TimesNewRoman" w:hAnsi="TimesNewRoman" w:cs="TimesNewRoman"/>
          <w:color w:val="000000"/>
          <w:sz w:val="16"/>
          <w:szCs w:val="16"/>
        </w:rPr>
        <w:t>42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Polazeći od činjenice da se participacija zaposlenih u odlučivanju kod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poslodavca u Bosni i Hercegovini vrši institucionalno i institucionalno –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organizacijski, potpuno opravdano se postavlja pitanje na koji način će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zaposlenici kojih je u radnom odnosu kod poslodavca manje od 15 ostvariti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pravo na participaciju u ostvarivanju i zaštiti svojih opravdanih ekonomsko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socijalnih prava i interesa.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41 </w:t>
      </w:r>
      <w:r>
        <w:rPr>
          <w:rFonts w:ascii="TimesNewRoman" w:hAnsi="TimesNewRoman" w:cs="TimesNewRoman"/>
          <w:color w:val="000000"/>
          <w:sz w:val="18"/>
          <w:szCs w:val="18"/>
        </w:rPr>
        <w:t>a) Nadležnosti sindikata šire su od nadležnosti vijeća zaposlenika. Nadležnosti sindikata obuhvataju 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nadležnosti vijeća zaposlenika ako kod poslodavaca nije formirano vijeće zaposlenika. Vijeće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zaposlenika ne može učestvovati u pripremanju štrajka, isključenju sa rada zaposlenika i ne može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učestvovati u kolektivnom radnom sporu koji može dovesti do štrajka, što su isključiva ovlaštenja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sindikata. Zakon o vijeću zaposlenika, Obaveze i ovlaštenja zaposlenika, „Službene novine Federacije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BiH“ broj 38/04.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b) Poseban značaj i ulogu u kontekstu pozitivnopravnih rješenja u radnom zakonodavstvu BiH vezano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 participaciju imaju odnosi koji se uspostavljaju između sindikata i vijeća zaposlenika, odnosno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savjeta radnika. Radi se o odnosima saradnje,, odnosno član vijeća može biti istovremeno i član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sindikata. Dedić S. Gradaščević Sijerčić J. isto, str. 125.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42 </w:t>
      </w:r>
      <w:r>
        <w:rPr>
          <w:rFonts w:ascii="TimesNewRoman" w:hAnsi="TimesNewRoman" w:cs="TimesNewRoman"/>
          <w:color w:val="000000"/>
          <w:sz w:val="18"/>
          <w:szCs w:val="18"/>
        </w:rPr>
        <w:t>Zakon o vijeću zaposlenika, Odredbe o formiranju vijeća zaposlenika, isto.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323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Odgovor na ovo pitanje treba posmatrati u kontekstu prava zaposlenih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 organiziraju ili neorganiziraju sindikat kao svoju profesionalnu asocijaciju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 ostvarivanje i zaštitu kako individualnih tako i kolektivnih prava iz radnog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odnosa. Iz toga bi potpuno utemeljeno proizilazilo i pravo zaposlenika da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tamo, gdje nema formiranog vijeća zaposlenika / savjeta radnika pa ni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sindikata, ovo pravo ostvaruju ili sa pravovaljano izabranim predstavnikom /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predstavnicima zaposlenih ili neposredno učešćem svih zaposlenih na zboru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radnika.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ZAKLJUČAK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Kolektivno radno pravo kao dio radnog prava obuhvata norme koje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reguliraju kolektivne radne odnose.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Predmet proučavanja kolektivnog radnog prava jesu odnosi koji se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uspostavljaju u izvršavanju zavisnog rada pod uvjetom da izvršavanje takvog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rada, pored uspostave pravnih odnosa individualne prirode, povlači za sobom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uspostavljanje pravnih odnosa kolektivne prirode.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Temeljna karakteristika kolektivnih radnih odnosa jeste da se ovi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odnosi razlikuju od individualnih radnih odnosa po subjektima, predmetu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reguliranja i načinu rješavanja sporova.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Subjekti kolektivnih radnih odnosa su, na jednoj strani zaposlenici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čija se prava i interesi ostvaruju i štite kroz institucionalne oblike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predstavljanja posredstvom sindikata i vijeća zaposlenika, i na drugoj strani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poslodavac, više poslodavaca ili udruženje poslodavaca.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Predmet reguliranja kolektivnog radnog prava predstavljaju one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institucije i kategorije radnog prava koje utemeljuju sticanje, ostvarivanje 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zaštitu kolektivnih prava i interesa socijalnih partnera. Te kategorije 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institucije predstavljaju stubove kolektivnog radnog prava kao predmeta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proučavanja. Ne može se klasificirati ili reći koji je od tih stubova značajniji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 kolektivno radno pravo, odnosno prije svega za prava i interese zaposlenih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zbog toga što svi ti stubovi kolektivnog radnog prava zajedno čine jednu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kontinuiranu, nedjeljivu i hronološki postavljenu i uvjetovanu cjelinu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ostvarivanju i zaštiti prava i interesa zaposlenih. Sva kolektivna radna prava: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sloboda udruživanja – pravo na osnivanje i organiziranje udruženja radnika 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poslodavaca; pravo na kolektivno pregovaranje i kolektivno dogovaranje;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Faruk Sinanović: PARTICIPACIJA ZAPOSLENIH U OSTVARIVANJU I ZAŠTITI PRAVA IZ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RADNOG ODNOSA U BOSNI I HERCEGOVINI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324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pravo na participaciju, pravo rješavanja kolektivnih radnih sporova, pravo 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štrajk i pravo učešća u postupku donošenja autonomnih općih akata kojima se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uređuju prava, obaveze i odgovornosti na radu i u vezi sa radom predstavljaju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institucionalne oblike za ostvarivanje i zaštitu individualnih prava na radu,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vezi sa radom i povodom rada.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Način rješavanja kolektivnih radnih sporova razlikuje se od načina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rješavanja individualnih radnih sporova po tome što samo institucionalni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kolektiviteti zaposlenih ili svi zaposleni neposredno mogu preduzimati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određene mjere i akcije kolektivnog karaktera radi ostvarivanja i zaštite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kolektivnih radnih prava kao što je pravo na štrajk.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Kolektivne radne odnose kao dio modela industrijskih odnosa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karakterizira sukob interesa i kao mogućnost i kao vjerovatnoća zbog toga što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 interesi subjekata kolektivnog radnog prava uvijek suprotni. Upravo, ta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suprotnost interesa dovodi do uspostavljanja kolektivnih radnih odnosa 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temelju akata koji predstavljaju rezultat sporazumijevanja u cilju ostvarenja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kolektivnih prava i interesa na radu, u vezi sa radom i povodom rada.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Jedan od pravnih mehanizama koji služi ostvarenju ovog cilja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socijalnih partnera jeste pravo na participaciju zaposlenih u odlučivanju kod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poslodavca.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Pravo na participaciju jedno je od temeljnih kolektivnih radnih prava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kojim se osigurava pravo zaposlenih da putem svojih institucionalnih oblika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predstavljanja učestvuju u odlučivanju kod poslodavca kada poslodavac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donosi odluke koje su značajne za njihova prava i interese iz radnog odnosa.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Zbog izuzetnog značaja i važnosti ovog prava zaposlenih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ostvarivanju i zaštiti prava i interesa zaposlenih iz radnog odnosa, pravo 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participaciju uređeno je univerzalnim pravnim aktima – konvencijama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Međunarodne organizacije rada, regionalnim evropskim pravnim aktima od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kojih je od posebnog značaja Revidirana evropska socijalna povelja 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nacionalnim pravnim aktima svake države.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Pravo na participaciju različito je uređeno u pojedinim državama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skladu sa njihovim specifičnostima unutrašnjeg karaktera na koje posebno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ZBORNIK RADOVA - Međunarodna naučna konferencija „Javni i privatni aspekti nužnih pravnih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325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utiče tradicija s jedne strane, i ,s druge strane jačina radničkog i sindikalnog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pokreta.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Pravo na participaciju uređeno je heteronomnim pravnim propisima,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kolektivnim ugovorima i autonomnim općim aktima poslodavaca. Svakako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najjaču garanciju ostvarenju i zaštiti ovog prava daje heteronomno pravno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uređenje, ali tone mora biti odlučujući faktor jer u razvijenim državama sa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jakim sindikalnim i radničkim pokretom ovo pravo je potpuno efikasno iako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 uređeno ili kolektivnim ugovorima ili autonomnim općim aktima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poslodavca.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Pravo na participaciju zaposlenih u odlučivanju kod poslodavca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ostvaruje se informisanjem od strane poslodavca, konsultovanjem sa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poslodavcem i saodlučivanjem sa poslodavcem. Ova tri mehanizma u rukama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zaposlenih, odnosno njihovih institucionalnih predstavnika predstavljaju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izuzetno jaka pravna sredstva za potpuno ostvarenje i zaštitu temeljnih, ali 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svih prava iz radnog odnosa, tj. prava na radu, u vezi sa radom u povodom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rada.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Pravo na participaciju u Bosni i Hercegovini uređeno je 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entitetskom nivou i nivou Brčko Distrikta BiH heteronomnim pravnim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propisima, a ostvaruje se institucionalnim oblicima predstavljanja zaposlenih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posredstvom vijeća zaposlenika / savjeta radnika ili sindikata ako vijeće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zaposlenika /savjet radnika nije formiran kod poslodavca.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Pravo na participaciju ostvaruje se zakonski utvrđenim mehanizmima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koji istovremeno predstavljaju prava zaposlenih i obaveze poslodavca 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informisanje, na konsultovanje sa poslodavcem i saodlučivanje sa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poslodavcem. Koristeći se navedenim participativnim pravima zaposlenici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mogu potpuno i efikasno ostvariti i zaštiti svoja individualna prava iz radnog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odnosa. Zbog toga je neophodno svakodnevno uticati na zaposlene da koriste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svoja zakonom utvrđena prava i da obavezno osnivaju i organiziraju sindikat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svojoj radnoj sredini ili da se pridruže već postojećim sindikalnim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organizacijama, da tamo gdje ispunjavaju uvjete za formiranje vijeća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zaposlenika / savjeta radnika obavezno formiraju vijeće zaposlenika / savjet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radnika i da putem tih institucija predstavljanja vrše konstantan pritisak na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poslodavaca da ispunjava obaveze iz participacije.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Faruk Sinanović: PARTICIPACIJA ZAPOSLENIH U OSTVARIVANJU I ZAŠTITI PRAVA IZ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RADNOG ODNOSA U BOSNI I HERCEGOVINI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326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LITERATURA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Brajić V. (2001) Radno pravo, Beograd, Savremena administracija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Dedić S. Gradaščević Sijerčić J. (2005) Radno pravo, Pravni fakultet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Univerziteta u Sarajevu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Dedić S. Gradaščević Sijerčić J. (2000) Temelji međunarodnog radnog prava,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Sarajevo, Pravni centar Fond otvoreno društvo BiH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Lubarda B. A. (2004) Evropsko radno pravo, Podgorica, CID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Milićević N. (2007) Ljudska prava, Sarajevo, Pravni fakultet Univerziteta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Sarajevu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lastRenderedPageBreak/>
        <w:t>Trnka K. Ustavno pravo, (2000) Sarajevo, Pravni fakultet Univerziteta u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Bihaću i Studentska štamparija Univerziteta Sarajevo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Trnka K. Milićević N., Simović M., Dmičić M.S. (2004) Ustav Federacije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Bosne i Hecegovine, Ustav Republike Srpske, Evropska povelja o lokalnoj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samoupravi, Komentar, Centar za promociju civilnog društva Sarajevo,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Žilić A. (1996) Bosna i Hercegovina Kodeks ljudskih prava, Slavonski Brod,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Amadeus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Propisi i sudska praksa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Opći kolektivni ugovor za teritoriju Federacije Bosne i Hercegovine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Opšti kolektivni ugovor Republike Srpske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Presuda Općinskog suda u Tuzli broj 032 0 P 09 001404 od 05.02.2010.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godine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Presuda Kantonalnog suda u Tuzli broj 03 0 P 002759 10 Gž od 12.01.2012.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godine,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327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Presuda Vrhovnog suda Federacije BiH broj 32 0 P 121904 12 Rev od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06.12.2012. godine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Presuda Općinskog suda u Tuzli broj 32 0 P 005288 09 P od 07.07.2010.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godine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Presuda Kantonalnog suda u Tuzli broj 32 0 P 005288 10 Gž od 14.02.2013.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godine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 o radu Federacije Bosne i Hercegovine,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 o radu Republike Srpske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 o radu Brčko distrikta Bosne i Hercegovine,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Zakonima o vijeću zaposlenika Federacije Bosne i Hercegovine</w:t>
      </w:r>
    </w:p>
    <w:p w:rsidR="00106BEC" w:rsidRDefault="00106BEC" w:rsidP="00106B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Zakonom o savjetima radnika Republike Srpske</w:t>
      </w:r>
    </w:p>
    <w:p w:rsidR="0028510E" w:rsidRDefault="00106BEC" w:rsidP="00106BEC">
      <w:r>
        <w:rPr>
          <w:rFonts w:ascii="TimesNewRoman" w:hAnsi="TimesNewRoman" w:cs="TimesNewRoman"/>
          <w:color w:val="333333"/>
          <w:sz w:val="24"/>
          <w:szCs w:val="24"/>
        </w:rPr>
        <w:t>Zakon o radu Republike Hrvatske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D6"/>
    <w:rsid w:val="00106BEC"/>
    <w:rsid w:val="0028510E"/>
    <w:rsid w:val="008F62D6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8044</Words>
  <Characters>45855</Characters>
  <Application>Microsoft Office Word</Application>
  <DocSecurity>0</DocSecurity>
  <Lines>382</Lines>
  <Paragraphs>107</Paragraphs>
  <ScaleCrop>false</ScaleCrop>
  <Company/>
  <LinksUpToDate>false</LinksUpToDate>
  <CharactersWithSpaces>53792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2016-03-22T10:10:00Z</dcterms:created>
  <dcterms:modified xsi:type="dcterms:W3CDTF">2016-03-22T10:10:00Z</dcterms:modified>
</cp:coreProperties>
</file>