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30" w:rsidRPr="009B18A1" w:rsidRDefault="00B27730" w:rsidP="00B27730">
      <w:pPr>
        <w:pStyle w:val="Heading1"/>
        <w:spacing w:before="0"/>
        <w:jc w:val="center"/>
        <w:rPr>
          <w:rFonts w:ascii="Times New Roman" w:hAnsi="Times New Roman" w:cs="Times New Roman"/>
          <w:color w:val="000000" w:themeColor="text1"/>
          <w:sz w:val="24"/>
          <w:szCs w:val="24"/>
        </w:rPr>
      </w:pPr>
      <w:bookmarkStart w:id="0" w:name="_Toc353455580"/>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75pt;margin-top:15.7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roofErr w:type="spellStart"/>
      <w:r w:rsidRPr="009B18A1">
        <w:rPr>
          <w:rFonts w:ascii="Times New Roman" w:hAnsi="Times New Roman" w:cs="Times New Roman"/>
          <w:color w:val="000000" w:themeColor="text1"/>
          <w:sz w:val="24"/>
          <w:szCs w:val="24"/>
        </w:rPr>
        <w:t>Parasocial</w:t>
      </w:r>
      <w:proofErr w:type="spellEnd"/>
      <w:r w:rsidRPr="009B18A1">
        <w:rPr>
          <w:rFonts w:ascii="Times New Roman" w:hAnsi="Times New Roman" w:cs="Times New Roman"/>
          <w:color w:val="000000" w:themeColor="text1"/>
          <w:sz w:val="24"/>
          <w:szCs w:val="24"/>
        </w:rPr>
        <w:t xml:space="preserve"> Interaction in Twitter Context</w:t>
      </w:r>
      <w:bookmarkEnd w:id="0"/>
    </w:p>
    <w:p w:rsidR="00B27730" w:rsidRPr="009B18A1" w:rsidRDefault="00B27730" w:rsidP="00B27730">
      <w:pPr>
        <w:spacing w:after="0" w:line="240" w:lineRule="auto"/>
        <w:jc w:val="center"/>
        <w:rPr>
          <w:rFonts w:ascii="Times New Roman" w:hAnsi="Times New Roman" w:cs="Times New Roman"/>
          <w:sz w:val="20"/>
          <w:szCs w:val="20"/>
        </w:rPr>
      </w:pPr>
    </w:p>
    <w:p w:rsidR="00B27730" w:rsidRPr="009B18A1" w:rsidRDefault="00B27730" w:rsidP="00B27730">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Lola </w:t>
      </w:r>
      <w:proofErr w:type="spellStart"/>
      <w:r w:rsidRPr="009B18A1">
        <w:rPr>
          <w:rFonts w:ascii="Times New Roman" w:hAnsi="Times New Roman" w:cs="Times New Roman"/>
          <w:b/>
          <w:sz w:val="20"/>
          <w:szCs w:val="20"/>
        </w:rPr>
        <w:t>Turker</w:t>
      </w:r>
      <w:proofErr w:type="spellEnd"/>
    </w:p>
    <w:p w:rsidR="00B27730" w:rsidRPr="009B18A1" w:rsidRDefault="00B27730" w:rsidP="00B27730">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Universidad de </w:t>
      </w:r>
      <w:proofErr w:type="spellStart"/>
      <w:r w:rsidRPr="009B18A1">
        <w:rPr>
          <w:rFonts w:ascii="Times New Roman" w:hAnsi="Times New Roman" w:cs="Times New Roman"/>
          <w:i/>
          <w:sz w:val="20"/>
          <w:szCs w:val="20"/>
        </w:rPr>
        <w:t>Belgrano</w:t>
      </w:r>
      <w:proofErr w:type="spellEnd"/>
      <w:r w:rsidRPr="009B18A1">
        <w:rPr>
          <w:rFonts w:ascii="Times New Roman" w:hAnsi="Times New Roman" w:cs="Times New Roman"/>
          <w:i/>
          <w:sz w:val="20"/>
          <w:szCs w:val="20"/>
        </w:rPr>
        <w:t xml:space="preserve">/ Buenos </w:t>
      </w:r>
      <w:proofErr w:type="spellStart"/>
      <w:r w:rsidRPr="009B18A1">
        <w:rPr>
          <w:rFonts w:ascii="Times New Roman" w:hAnsi="Times New Roman" w:cs="Times New Roman"/>
          <w:i/>
          <w:sz w:val="20"/>
          <w:szCs w:val="20"/>
        </w:rPr>
        <w:t>Aires</w:t>
      </w:r>
      <w:proofErr w:type="gramStart"/>
      <w:r w:rsidRPr="009B18A1">
        <w:rPr>
          <w:rFonts w:ascii="Times New Roman" w:hAnsi="Times New Roman" w:cs="Times New Roman"/>
          <w:i/>
          <w:sz w:val="20"/>
          <w:szCs w:val="20"/>
        </w:rPr>
        <w:t>,Argentina</w:t>
      </w:r>
      <w:proofErr w:type="spellEnd"/>
      <w:proofErr w:type="gramEnd"/>
    </w:p>
    <w:p w:rsidR="00B27730" w:rsidRPr="009B18A1" w:rsidRDefault="00B27730" w:rsidP="00B27730">
      <w:pPr>
        <w:spacing w:after="0" w:line="240" w:lineRule="auto"/>
        <w:rPr>
          <w:rFonts w:ascii="Times New Roman" w:hAnsi="Times New Roman" w:cs="Times New Roman"/>
          <w:sz w:val="20"/>
          <w:szCs w:val="20"/>
        </w:rPr>
      </w:pPr>
    </w:p>
    <w:p w:rsidR="00B27730" w:rsidRPr="009B18A1" w:rsidRDefault="00B27730" w:rsidP="00B27730">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CMC</w:t>
      </w:r>
      <w:proofErr w:type="gramStart"/>
      <w:r w:rsidRPr="009B18A1">
        <w:rPr>
          <w:rFonts w:ascii="Times New Roman" w:hAnsi="Times New Roman" w:cs="Times New Roman"/>
          <w:sz w:val="20"/>
          <w:szCs w:val="20"/>
        </w:rPr>
        <w:t>,Netspeak,Parasocial</w:t>
      </w:r>
      <w:proofErr w:type="spellEnd"/>
      <w:proofErr w:type="gramEnd"/>
      <w:r w:rsidRPr="009B18A1">
        <w:rPr>
          <w:rFonts w:ascii="Times New Roman" w:hAnsi="Times New Roman" w:cs="Times New Roman"/>
          <w:sz w:val="20"/>
          <w:szCs w:val="20"/>
        </w:rPr>
        <w:t xml:space="preserve"> Interaction, </w:t>
      </w:r>
      <w:proofErr w:type="spellStart"/>
      <w:r w:rsidRPr="009B18A1">
        <w:rPr>
          <w:rFonts w:ascii="Times New Roman" w:hAnsi="Times New Roman" w:cs="Times New Roman"/>
          <w:sz w:val="20"/>
          <w:szCs w:val="20"/>
        </w:rPr>
        <w:t>Microblogging,Twitter</w:t>
      </w:r>
      <w:proofErr w:type="spellEnd"/>
    </w:p>
    <w:p w:rsidR="00B27730" w:rsidRPr="009B18A1" w:rsidRDefault="00B27730" w:rsidP="00B27730">
      <w:pPr>
        <w:spacing w:after="0" w:line="240" w:lineRule="auto"/>
        <w:jc w:val="center"/>
        <w:rPr>
          <w:rFonts w:ascii="Times New Roman" w:hAnsi="Times New Roman" w:cs="Times New Roman"/>
          <w:sz w:val="20"/>
          <w:szCs w:val="20"/>
        </w:rPr>
      </w:pPr>
    </w:p>
    <w:p w:rsidR="00B27730" w:rsidRPr="009B18A1" w:rsidRDefault="00B27730" w:rsidP="00B27730">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B27730" w:rsidRPr="009B18A1" w:rsidRDefault="00B27730" w:rsidP="00B2773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Internet, being the most significant advent of new technologies, has fundamentally changed the way people interact. The purpose of the Internet goes beyond communication into virtual social spaces or third places. Some of the third places where socialization takes place are </w:t>
      </w:r>
      <w:proofErr w:type="spellStart"/>
      <w:r w:rsidRPr="009B18A1">
        <w:rPr>
          <w:rFonts w:ascii="Times New Roman" w:hAnsi="Times New Roman" w:cs="Times New Roman"/>
          <w:sz w:val="20"/>
          <w:szCs w:val="20"/>
        </w:rPr>
        <w:t>chatrooms</w:t>
      </w:r>
      <w:proofErr w:type="spellEnd"/>
      <w:r w:rsidRPr="009B18A1">
        <w:rPr>
          <w:rFonts w:ascii="Times New Roman" w:hAnsi="Times New Roman" w:cs="Times New Roman"/>
          <w:sz w:val="20"/>
          <w:szCs w:val="20"/>
        </w:rPr>
        <w:t xml:space="preserve">, social networks and </w:t>
      </w:r>
      <w:proofErr w:type="spellStart"/>
      <w:r w:rsidRPr="009B18A1">
        <w:rPr>
          <w:rFonts w:ascii="Times New Roman" w:hAnsi="Times New Roman" w:cs="Times New Roman"/>
          <w:sz w:val="20"/>
          <w:szCs w:val="20"/>
        </w:rPr>
        <w:t>microblogging</w:t>
      </w:r>
      <w:proofErr w:type="spellEnd"/>
      <w:r w:rsidRPr="009B18A1">
        <w:rPr>
          <w:rFonts w:ascii="Times New Roman" w:hAnsi="Times New Roman" w:cs="Times New Roman"/>
          <w:sz w:val="20"/>
          <w:szCs w:val="20"/>
        </w:rPr>
        <w:t xml:space="preserve"> services. Among the </w:t>
      </w:r>
      <w:proofErr w:type="spellStart"/>
      <w:r w:rsidRPr="009B18A1">
        <w:rPr>
          <w:rFonts w:ascii="Times New Roman" w:hAnsi="Times New Roman" w:cs="Times New Roman"/>
          <w:sz w:val="20"/>
          <w:szCs w:val="20"/>
        </w:rPr>
        <w:t>latter</w:t>
      </w:r>
      <w:proofErr w:type="gramStart"/>
      <w:r w:rsidRPr="009B18A1">
        <w:rPr>
          <w:rFonts w:ascii="Times New Roman" w:hAnsi="Times New Roman" w:cs="Times New Roman"/>
          <w:sz w:val="20"/>
          <w:szCs w:val="20"/>
        </w:rPr>
        <w:t>,one</w:t>
      </w:r>
      <w:proofErr w:type="spellEnd"/>
      <w:proofErr w:type="gramEnd"/>
      <w:r w:rsidRPr="009B18A1">
        <w:rPr>
          <w:rFonts w:ascii="Times New Roman" w:hAnsi="Times New Roman" w:cs="Times New Roman"/>
          <w:sz w:val="20"/>
          <w:szCs w:val="20"/>
        </w:rPr>
        <w:t xml:space="preserve"> of the most popular is Twitter, an online </w:t>
      </w:r>
      <w:proofErr w:type="spellStart"/>
      <w:r w:rsidRPr="009B18A1">
        <w:rPr>
          <w:rFonts w:ascii="Times New Roman" w:hAnsi="Times New Roman" w:cs="Times New Roman"/>
          <w:sz w:val="20"/>
          <w:szCs w:val="20"/>
        </w:rPr>
        <w:t>microblogging</w:t>
      </w:r>
      <w:proofErr w:type="spellEnd"/>
      <w:r w:rsidRPr="009B18A1">
        <w:rPr>
          <w:rFonts w:ascii="Times New Roman" w:hAnsi="Times New Roman" w:cs="Times New Roman"/>
          <w:sz w:val="20"/>
          <w:szCs w:val="20"/>
        </w:rPr>
        <w:t xml:space="preserve"> site.</w:t>
      </w:r>
    </w:p>
    <w:p w:rsidR="00B27730" w:rsidRPr="009B18A1" w:rsidRDefault="00B27730" w:rsidP="00B27730">
      <w:pPr>
        <w:spacing w:after="0" w:line="240" w:lineRule="auto"/>
        <w:rPr>
          <w:rFonts w:ascii="Times New Roman" w:hAnsi="Times New Roman" w:cs="Times New Roman"/>
          <w:sz w:val="20"/>
          <w:szCs w:val="20"/>
        </w:rPr>
      </w:pPr>
    </w:p>
    <w:p w:rsidR="00B27730" w:rsidRPr="009B18A1" w:rsidRDefault="00B27730" w:rsidP="00B2773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present study aims to explore the complexities that a computer-</w:t>
      </w:r>
      <w:proofErr w:type="gramStart"/>
      <w:r w:rsidRPr="009B18A1">
        <w:rPr>
          <w:rFonts w:ascii="Times New Roman" w:hAnsi="Times New Roman" w:cs="Times New Roman"/>
          <w:sz w:val="20"/>
          <w:szCs w:val="20"/>
        </w:rPr>
        <w:t>mediated ,</w:t>
      </w:r>
      <w:proofErr w:type="gramEnd"/>
      <w:r w:rsidRPr="009B18A1">
        <w:rPr>
          <w:rFonts w:ascii="Times New Roman" w:hAnsi="Times New Roman" w:cs="Times New Roman"/>
          <w:sz w:val="20"/>
          <w:szCs w:val="20"/>
        </w:rPr>
        <w:t xml:space="preserve"> Internet based platform for communication and socialization such as Twitter presents. By </w:t>
      </w:r>
      <w:proofErr w:type="spellStart"/>
      <w:r w:rsidRPr="009B18A1">
        <w:rPr>
          <w:rFonts w:ascii="Times New Roman" w:hAnsi="Times New Roman" w:cs="Times New Roman"/>
          <w:sz w:val="20"/>
          <w:szCs w:val="20"/>
        </w:rPr>
        <w:t>problematizing</w:t>
      </w:r>
      <w:proofErr w:type="spellEnd"/>
      <w:r w:rsidRPr="009B18A1">
        <w:rPr>
          <w:rFonts w:ascii="Times New Roman" w:hAnsi="Times New Roman" w:cs="Times New Roman"/>
          <w:sz w:val="20"/>
          <w:szCs w:val="20"/>
        </w:rPr>
        <w:t xml:space="preserve"> follower- followed asymmetrical </w:t>
      </w:r>
      <w:proofErr w:type="spellStart"/>
      <w:r w:rsidRPr="009B18A1">
        <w:rPr>
          <w:rFonts w:ascii="Times New Roman" w:hAnsi="Times New Roman" w:cs="Times New Roman"/>
          <w:sz w:val="20"/>
          <w:szCs w:val="20"/>
        </w:rPr>
        <w:t>parasocial</w:t>
      </w:r>
      <w:proofErr w:type="spellEnd"/>
      <w:r w:rsidRPr="009B18A1">
        <w:rPr>
          <w:rFonts w:ascii="Times New Roman" w:hAnsi="Times New Roman" w:cs="Times New Roman"/>
          <w:sz w:val="20"/>
          <w:szCs w:val="20"/>
        </w:rPr>
        <w:t xml:space="preserve"> relationship, it </w:t>
      </w:r>
      <w:proofErr w:type="gramStart"/>
      <w:r w:rsidRPr="009B18A1">
        <w:rPr>
          <w:rFonts w:ascii="Times New Roman" w:hAnsi="Times New Roman" w:cs="Times New Roman"/>
          <w:sz w:val="20"/>
          <w:szCs w:val="20"/>
        </w:rPr>
        <w:t>is  argued</w:t>
      </w:r>
      <w:proofErr w:type="gramEnd"/>
      <w:r w:rsidRPr="009B18A1">
        <w:rPr>
          <w:rFonts w:ascii="Times New Roman" w:hAnsi="Times New Roman" w:cs="Times New Roman"/>
          <w:sz w:val="20"/>
          <w:szCs w:val="20"/>
        </w:rPr>
        <w:t xml:space="preserve"> that through the use of </w:t>
      </w:r>
      <w:proofErr w:type="spellStart"/>
      <w:r w:rsidRPr="009B18A1">
        <w:rPr>
          <w:rFonts w:ascii="Times New Roman" w:hAnsi="Times New Roman" w:cs="Times New Roman"/>
          <w:sz w:val="20"/>
          <w:szCs w:val="20"/>
        </w:rPr>
        <w:t>hashtags</w:t>
      </w:r>
      <w:proofErr w:type="spellEnd"/>
      <w:r w:rsidRPr="009B18A1">
        <w:rPr>
          <w:rFonts w:ascii="Times New Roman" w:hAnsi="Times New Roman" w:cs="Times New Roman"/>
          <w:sz w:val="20"/>
          <w:szCs w:val="20"/>
        </w:rPr>
        <w:t xml:space="preserve"> and re-tweets, which is </w:t>
      </w:r>
      <w:proofErr w:type="spellStart"/>
      <w:r w:rsidRPr="009B18A1">
        <w:rPr>
          <w:rFonts w:ascii="Times New Roman" w:hAnsi="Times New Roman" w:cs="Times New Roman"/>
          <w:sz w:val="20"/>
          <w:szCs w:val="20"/>
        </w:rPr>
        <w:t>intertextual</w:t>
      </w:r>
      <w:proofErr w:type="spellEnd"/>
      <w:r w:rsidRPr="009B18A1">
        <w:rPr>
          <w:rFonts w:ascii="Times New Roman" w:hAnsi="Times New Roman" w:cs="Times New Roman"/>
          <w:sz w:val="20"/>
          <w:szCs w:val="20"/>
        </w:rPr>
        <w:t xml:space="preserve"> and dialogic. It has mainly been contended Twitter features instantiate </w:t>
      </w:r>
      <w:proofErr w:type="spellStart"/>
      <w:r w:rsidRPr="009B18A1">
        <w:rPr>
          <w:rFonts w:ascii="Times New Roman" w:hAnsi="Times New Roman" w:cs="Times New Roman"/>
          <w:sz w:val="20"/>
          <w:szCs w:val="20"/>
        </w:rPr>
        <w:t>Parasocial</w:t>
      </w:r>
      <w:proofErr w:type="spellEnd"/>
      <w:r w:rsidRPr="009B18A1">
        <w:rPr>
          <w:rFonts w:ascii="Times New Roman" w:hAnsi="Times New Roman" w:cs="Times New Roman"/>
          <w:sz w:val="20"/>
          <w:szCs w:val="20"/>
        </w:rPr>
        <w:t xml:space="preserve"> Interaction Theory, elaborated means being Internet lingo or </w:t>
      </w:r>
      <w:proofErr w:type="spellStart"/>
      <w:r w:rsidRPr="009B18A1">
        <w:rPr>
          <w:rFonts w:ascii="Times New Roman" w:hAnsi="Times New Roman" w:cs="Times New Roman"/>
          <w:sz w:val="20"/>
          <w:szCs w:val="20"/>
        </w:rPr>
        <w:t>Netspeak</w:t>
      </w:r>
      <w:proofErr w:type="spellEnd"/>
      <w:r w:rsidRPr="009B18A1">
        <w:rPr>
          <w:rFonts w:ascii="Times New Roman" w:hAnsi="Times New Roman" w:cs="Times New Roman"/>
          <w:sz w:val="20"/>
          <w:szCs w:val="20"/>
        </w:rPr>
        <w:t>.</w:t>
      </w:r>
    </w:p>
    <w:p w:rsidR="00B27730" w:rsidRPr="009B18A1" w:rsidRDefault="00B27730" w:rsidP="00B27730">
      <w:pPr>
        <w:spacing w:after="0" w:line="240" w:lineRule="auto"/>
        <w:rPr>
          <w:rFonts w:ascii="Times New Roman" w:hAnsi="Times New Roman" w:cs="Times New Roman"/>
          <w:sz w:val="20"/>
          <w:szCs w:val="20"/>
        </w:rPr>
      </w:pPr>
    </w:p>
    <w:p w:rsidR="00B27730" w:rsidRPr="009B18A1" w:rsidRDefault="00B27730" w:rsidP="00B2773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 order to explore the </w:t>
      </w:r>
      <w:proofErr w:type="spellStart"/>
      <w:r w:rsidRPr="009B18A1">
        <w:rPr>
          <w:rFonts w:ascii="Times New Roman" w:hAnsi="Times New Roman" w:cs="Times New Roman"/>
          <w:sz w:val="20"/>
          <w:szCs w:val="20"/>
        </w:rPr>
        <w:t>Parasocial</w:t>
      </w:r>
      <w:proofErr w:type="spellEnd"/>
      <w:r w:rsidRPr="009B18A1">
        <w:rPr>
          <w:rFonts w:ascii="Times New Roman" w:hAnsi="Times New Roman" w:cs="Times New Roman"/>
          <w:sz w:val="20"/>
          <w:szCs w:val="20"/>
        </w:rPr>
        <w:t xml:space="preserve"> Interaction Theory and the employment of Internet lingo in Twitter context, a digital corpus of 1000 tweets was built (around 25, 900 words approximately) by taking screenshots of Twitter timeline. In order to carry out the analysis, the sample under scrutiny was tabulated and finally classified according to the categories of analysis. Two criteria have been looked into, </w:t>
      </w:r>
      <w:proofErr w:type="spellStart"/>
      <w:r w:rsidRPr="009B18A1">
        <w:rPr>
          <w:rFonts w:ascii="Times New Roman" w:hAnsi="Times New Roman" w:cs="Times New Roman"/>
          <w:sz w:val="20"/>
          <w:szCs w:val="20"/>
        </w:rPr>
        <w:t>Netspeak</w:t>
      </w:r>
      <w:proofErr w:type="spellEnd"/>
      <w:r w:rsidRPr="009B18A1">
        <w:rPr>
          <w:rFonts w:ascii="Times New Roman" w:hAnsi="Times New Roman" w:cs="Times New Roman"/>
          <w:sz w:val="20"/>
          <w:szCs w:val="20"/>
        </w:rPr>
        <w:t xml:space="preserve"> features elaborated </w:t>
      </w:r>
      <w:proofErr w:type="gramStart"/>
      <w:r w:rsidRPr="009B18A1">
        <w:rPr>
          <w:rFonts w:ascii="Times New Roman" w:hAnsi="Times New Roman" w:cs="Times New Roman"/>
          <w:sz w:val="20"/>
          <w:szCs w:val="20"/>
        </w:rPr>
        <w:t>and  functions</w:t>
      </w:r>
      <w:proofErr w:type="gramEnd"/>
      <w:r w:rsidRPr="009B18A1">
        <w:rPr>
          <w:rFonts w:ascii="Times New Roman" w:hAnsi="Times New Roman" w:cs="Times New Roman"/>
          <w:sz w:val="20"/>
          <w:szCs w:val="20"/>
        </w:rPr>
        <w:t xml:space="preserve"> of Twitter features like </w:t>
      </w:r>
      <w:proofErr w:type="spellStart"/>
      <w:r w:rsidRPr="009B18A1">
        <w:rPr>
          <w:rFonts w:ascii="Times New Roman" w:hAnsi="Times New Roman" w:cs="Times New Roman"/>
          <w:sz w:val="20"/>
          <w:szCs w:val="20"/>
        </w:rPr>
        <w:t>Hashtag</w:t>
      </w:r>
      <w:proofErr w:type="spellEnd"/>
      <w:r w:rsidRPr="009B18A1">
        <w:rPr>
          <w:rFonts w:ascii="Times New Roman" w:hAnsi="Times New Roman" w:cs="Times New Roman"/>
          <w:sz w:val="20"/>
          <w:szCs w:val="20"/>
        </w:rPr>
        <w:t xml:space="preserve"> and re-tweet in constructing and </w:t>
      </w:r>
      <w:proofErr w:type="spellStart"/>
      <w:r w:rsidRPr="009B18A1">
        <w:rPr>
          <w:rFonts w:ascii="Times New Roman" w:hAnsi="Times New Roman" w:cs="Times New Roman"/>
          <w:sz w:val="20"/>
          <w:szCs w:val="20"/>
        </w:rPr>
        <w:t>maintaning</w:t>
      </w:r>
      <w:proofErr w:type="spellEnd"/>
      <w:r w:rsidRPr="009B18A1">
        <w:rPr>
          <w:rFonts w:ascii="Times New Roman" w:hAnsi="Times New Roman" w:cs="Times New Roman"/>
          <w:sz w:val="20"/>
          <w:szCs w:val="20"/>
        </w:rPr>
        <w:t xml:space="preserve"> a </w:t>
      </w:r>
      <w:proofErr w:type="spellStart"/>
      <w:r w:rsidRPr="009B18A1">
        <w:rPr>
          <w:rFonts w:ascii="Times New Roman" w:hAnsi="Times New Roman" w:cs="Times New Roman"/>
          <w:sz w:val="20"/>
          <w:szCs w:val="20"/>
        </w:rPr>
        <w:t>parasocial</w:t>
      </w:r>
      <w:proofErr w:type="spellEnd"/>
      <w:r w:rsidRPr="009B18A1">
        <w:rPr>
          <w:rFonts w:ascii="Times New Roman" w:hAnsi="Times New Roman" w:cs="Times New Roman"/>
          <w:sz w:val="20"/>
          <w:szCs w:val="20"/>
        </w:rPr>
        <w:t xml:space="preserve"> interaction. The variables selected within each system have been explored both quantitatively and qualitatively.</w:t>
      </w:r>
    </w:p>
    <w:p w:rsidR="00B27730" w:rsidRPr="009B18A1" w:rsidRDefault="00B27730" w:rsidP="00B27730">
      <w:pPr>
        <w:spacing w:after="0" w:line="240" w:lineRule="auto"/>
        <w:jc w:val="both"/>
        <w:rPr>
          <w:rFonts w:ascii="Times New Roman" w:hAnsi="Times New Roman" w:cs="Times New Roman"/>
          <w:sz w:val="20"/>
          <w:szCs w:val="20"/>
        </w:rPr>
      </w:pPr>
    </w:p>
    <w:p w:rsidR="00B27730" w:rsidRPr="009B18A1" w:rsidRDefault="00B27730" w:rsidP="00B2773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As a result of the analysis, it is seen that Twitter context encourages the use of </w:t>
      </w:r>
      <w:proofErr w:type="spellStart"/>
      <w:r w:rsidRPr="009B18A1">
        <w:rPr>
          <w:rFonts w:ascii="Times New Roman" w:hAnsi="Times New Roman" w:cs="Times New Roman"/>
          <w:sz w:val="20"/>
          <w:szCs w:val="20"/>
        </w:rPr>
        <w:t>Netspeak</w:t>
      </w:r>
      <w:proofErr w:type="spellEnd"/>
      <w:r w:rsidRPr="009B18A1">
        <w:rPr>
          <w:rFonts w:ascii="Times New Roman" w:hAnsi="Times New Roman" w:cs="Times New Roman"/>
          <w:sz w:val="20"/>
          <w:szCs w:val="20"/>
        </w:rPr>
        <w:t xml:space="preserve"> features, like abbreviations, acronyms and letter homophones. And features like RT and # serve to carry on the </w:t>
      </w:r>
      <w:proofErr w:type="spellStart"/>
      <w:r w:rsidRPr="009B18A1">
        <w:rPr>
          <w:rFonts w:ascii="Times New Roman" w:hAnsi="Times New Roman" w:cs="Times New Roman"/>
          <w:sz w:val="20"/>
          <w:szCs w:val="20"/>
        </w:rPr>
        <w:t>parasocial</w:t>
      </w:r>
      <w:proofErr w:type="spellEnd"/>
      <w:r w:rsidRPr="009B18A1">
        <w:rPr>
          <w:rFonts w:ascii="Times New Roman" w:hAnsi="Times New Roman" w:cs="Times New Roman"/>
          <w:sz w:val="20"/>
          <w:szCs w:val="20"/>
        </w:rPr>
        <w:t xml:space="preserve"> interaction.  </w:t>
      </w:r>
    </w:p>
    <w:p w:rsidR="00AE497C" w:rsidRDefault="00AE497C"/>
    <w:sectPr w:rsidR="00AE49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27730"/>
    <w:rsid w:val="00AE497C"/>
    <w:rsid w:val="00B27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7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7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2013-05-22T13:48:00Z</dcterms:created>
  <dcterms:modified xsi:type="dcterms:W3CDTF">2013-05-22T13:48:00Z</dcterms:modified>
</cp:coreProperties>
</file>