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233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Mr. Emina Hasanagić, viši asistent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Pravni fakultet Univerziteta „Džemal Bijedić“ Mostar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NAJBOLJI INTERES DJETETA I PRIMJENA MEĐUNARODNIH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STANDARDA O ZABRANI DJEČIJEG RADA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Autorica u radu razmatra pitanje zaštite djece koja rade teške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neadekvatne poslove, propisane odredbama međunarodne i domaće regulative,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 njihove implementacije, s ciljem utvrđivanja stepena osiguranja zaštite prava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djeteta. Prikazala je djelovanje međunarodnih i regionalnih organizacija koje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svojim aktivnostima daju doprinos suzbijanju dječijeg rada. Apostrofirala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značaj aktivnosti koje preduzima Međunarodna organizacija rada u ovoj oblasti,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 je dio rada posvetila analizi djelovanja ove organizacije. Nakon toga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razmatrala je uređenje zaštite na radu maloljetnih zaposlenika u zakonodavstvu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Bosne i Hercegovine, a u svjetlu prihvaćenih međunarodnih standarda. 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osnovu provedene analize autorica je zaključila da postoji nesklad između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normativnog i stvarnog stanja, da je i dalje u praksi prisutan problem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neimplementacije brojnih usvojenih međunarodnih dokumenata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Ključne riječi: dječiji rad, međunarodni standardi, Međunarodna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organizacija rada, radno zakonodavstvo BiH, najbolji interes djeteta.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1. Uvod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Djelovanje međunarodnih organizacija u oblasti zaštite osnovnih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ljudskih prava i sloboda obuhvatilo je i zaštitu prava posebno osjetljive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kategorije populacije, odnosno djece. Usvojeni su mnogi značajni međunarodni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dokumenti koji na neposredan ili posredan način reguliraju dječija prava. Pritom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važno je spomenuti aktivnosti Ujedinjenih nacija, Vijeća Evrope, Međunarodne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organizacije rada, Evropske unije kao i drugih međunarodnih i regionalnih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organizacija koje su usvojile veliki broj konvencija, preporuka i drugih akata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kojima su uspostavljeni međunarodni standardi za ukidanje i zabranu najgorih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oblika dječijeg rada. Unatoč postojećem zakonodavnom okviru koji zabranjuje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takav rad djece, danas je na svjetskom nivou uočen značajan problem jer mnoga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djeca rade poslove koji su štetni za njihovo zdravlje i psihofizički razvoj.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okviru Međunarodne organizacije rada</w:t>
      </w:r>
      <w:r>
        <w:rPr>
          <w:rFonts w:ascii="TimesNewRoman" w:hAnsi="TimesNewRoman" w:cs="TimesNewRoman"/>
          <w:sz w:val="14"/>
          <w:szCs w:val="14"/>
        </w:rPr>
        <w:t xml:space="preserve">1 </w:t>
      </w:r>
      <w:r>
        <w:rPr>
          <w:rFonts w:ascii="TimesNewRoman" w:hAnsi="TimesNewRoman" w:cs="TimesNewRoman"/>
        </w:rPr>
        <w:t>(u daljem tekstu: MOR) uspostavljen je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program IPEC - Međunarodni program za ukidanje dječijeg rada,</w:t>
      </w:r>
      <w:r>
        <w:rPr>
          <w:rFonts w:ascii="TimesNewRoman" w:hAnsi="TimesNewRoman" w:cs="TimesNewRoman"/>
          <w:sz w:val="14"/>
          <w:szCs w:val="14"/>
        </w:rPr>
        <w:t xml:space="preserve">2 </w:t>
      </w:r>
      <w:r>
        <w:rPr>
          <w:rFonts w:ascii="TimesNewRoman" w:hAnsi="TimesNewRoman" w:cs="TimesNewRoman"/>
        </w:rPr>
        <w:t>ali na ovom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Međunarodna organizacija rada osnovana je na Mirovnoj konferenciji u Parizu 1919. godine.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MOR je stalna i trajna međunarodna organizacija rada, a zbog svog članstva predstavlja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univerzalnu međunarodnu organizaciju. Više o tome: Dedić, S; Gradaščević-Sijerčić, J;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Radno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pravo</w:t>
      </w:r>
      <w:r>
        <w:rPr>
          <w:rFonts w:ascii="TimesNewRoman" w:hAnsi="TimesNewRoman" w:cs="TimesNewRoman"/>
          <w:sz w:val="18"/>
          <w:szCs w:val="18"/>
        </w:rPr>
        <w:t>, Pravni fakultet Univerziteta u Sarajevu, Sarajevo, 2005. godine, str. 55.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Ovaj program je kreiran 1992. godine s ciljem progresivne eliminacije dječijeg rada, koji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trebao biti postignut kroz jačanje kapaciteta zemalja u rješavanju problema i promovisanjem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svjetskog pokreta u borbi protiv dječijeg rada. IPEC trenutno djeluje u 88 zemalja. To je globalno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najveći program takve vrste i najveći pojedinačni operativni program MOR-a. Više o tome 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234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polju djeluju i mnoge druge međunarodne i nacionalne organizacije, kao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države, ali i pojedinci. Prema podacima MOR-a za 2012. godinu, na svjetskom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nivou broj djece koja rade iznosi 168 miliona. Ovo pokazuje pad od 1/3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odnosu na 2000. godinu, kada je taj broj bio još veći, odnosno 246 miliona.</w:t>
      </w:r>
      <w:r>
        <w:rPr>
          <w:rFonts w:ascii="TimesNewRoman" w:hAnsi="TimesNewRoman" w:cs="TimesNewRoman"/>
          <w:sz w:val="14"/>
          <w:szCs w:val="14"/>
        </w:rPr>
        <w:t>3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Radi se o poslovima koji su teški, opasni i u suprotnosti s odredbama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međunarodnih dokumenata koji propisuju zaštitu djece od ekonomskog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eksploatisanja i rada koji šteti njihovom obrazovanju i opasan je za njihovo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zdravlje i cjelokupan razvoj.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Dječiji rad je predmet pažnje u okviru međunarodne zajednice već skoro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jedan vijek i značajno duže na državnom nivou. Najranije reguliranje dječijeg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rada datira iz 1284. godine kada je statutom udruženja venecijanskih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proizvođača stakla zabranjeno zapošljavanje djece u određenim opasnim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aktivnostima u okviru trgovine staklom. Ipak, iako dječiji rad nije jedinstven za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sadašnju eru, u novije vrijeme kako su se podaci poboljšali, opseg problema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postao vidljiviji.</w:t>
      </w:r>
      <w:r>
        <w:rPr>
          <w:rFonts w:ascii="TimesNewRoman" w:hAnsi="TimesNewRoman" w:cs="TimesNewRoman"/>
          <w:sz w:val="14"/>
          <w:szCs w:val="14"/>
        </w:rPr>
        <w:t>4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Dječiji rad nije nova pojava, postoji od samog nastanka ljudske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zajednice, kao i zloupotreba i nasilje nad djecom u procesu rada. Evidentno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postojanje razlika u različitim vrstama rada koji obavljaju djeca. Djeca se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angažuju u različitim vrstama radnih aktivnosti koje mogu obuhvatiti teške,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zahtjevne i neadekvatne poslove, ali isto tako moguće je da djeca budu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angažovana na poslovima koji nemaju nikakav štetan utjecaj na njihov fizički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psihički razvoj.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Učešće djece i adolescenata u poslu koji ne utiče na njihovo zdravlje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lični razvoj ili ne utiče na njihovo školovanje, generalno se posmatra kao nešto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pozitivno. Ovo uključuje aktivnosti kao što je pomaganje njihovim roditeljima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oko kuće, pomaganje u porodičnom poslu ili zarađivanje džeparca izvan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vremena za školu i tokom školskih raspusta. Ove vrste aktivnosti doprinose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razvoju djece i dobrobiti njihovih porodica; osiguravaju im sticanje vještina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iskustva, i pomažu u njihovom pripremanju da postanu produktivni članovi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društva tokom njihovog života kao odraslih osoba.</w:t>
      </w:r>
      <w:r>
        <w:rPr>
          <w:rFonts w:ascii="TimesNewRoman" w:hAnsi="TimesNewRoman" w:cs="TimesNewRoman"/>
          <w:sz w:val="14"/>
          <w:szCs w:val="14"/>
        </w:rPr>
        <w:t xml:space="preserve">5 </w:t>
      </w:r>
      <w:r>
        <w:rPr>
          <w:rFonts w:ascii="TimesNewRoman" w:hAnsi="TimesNewRoman" w:cs="TimesNewRoman"/>
        </w:rPr>
        <w:t>Ipak, većina posmatrača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istraživača - i u nekoliko slučajeva čak i cijela međunarodna zajednica - smatraju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službenoj internet stranici Međunarodne organizacije rada. Dostupno na: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http://www.ilo.org/ipec/programme/lang--en/index.htm. Pristupljeno 10.02.2014. godine.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Azija i Pacifik i dalje imaju najveći broj djece koja rade (skoro 78 miliona ili 9,3 % dječije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populacije). Sub-saharska Afrika predstavlja regiju sa najvećom učestalošću dječijeg rada (59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miliona, preko 21 %). U Latinskoj Americi i na Karibima je 13 miliona (8,8 %) djece angažovane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 dječijem radu, dok je na Bliskom Istoku i u Sjevernoj Africi 9,2 miliona (8,4 %). Poljoprivreda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ostaje najvažniji sektor u kojem se mogu pronaći dječiji radnici (98 miliona ili 59%), ali problemi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nisu zanemarljivi ni u uslužnom sektoru (54 miliona) i u industriji (12 miliona) – većinom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neformalnoj ekonomiji. Dječiji rad među djevojčicama je opao za 40% od 2000. godine, a među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dječacima za 25 %. Dostupno na službenoj internet stranici Međunarodne organizacije rada: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http://www.ilo.org/global/topics/child-labour/lang--en/index.htm#a2 Pristupljeno 6.12.2013.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godine.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 xml:space="preserve">Fassa, G.A; Parker, L.D; Scanlon, J.Th;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Dječiji rad: Perspektiva javnog zdravlja</w:t>
      </w:r>
      <w:r>
        <w:rPr>
          <w:rFonts w:ascii="TimesNewRoman" w:hAnsi="TimesNewRoman" w:cs="TimesNewRoman"/>
          <w:sz w:val="18"/>
          <w:szCs w:val="18"/>
        </w:rPr>
        <w:t xml:space="preserve">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Prvo poglavlje</w:t>
      </w:r>
      <w:r>
        <w:rPr>
          <w:rFonts w:ascii="TimesNewRoman" w:hAnsi="TimesNewRoman" w:cs="TimesNewRoman"/>
          <w:sz w:val="18"/>
          <w:szCs w:val="18"/>
        </w:rPr>
        <w:t>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Oxford University Press, New York, 2010, str. 1.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Više o tome na službenoj internet stranici Međunarodne organizacije rada: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http://www.ilo.org/ipec/facts/lang--en/index.htm. Pristupljeno: 22.01.2014. godine.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235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određene aktivnosti više štetnim, rizičnim i/ili moralno osuđujućim za djecu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nego što su druge.</w:t>
      </w:r>
      <w:r>
        <w:rPr>
          <w:rFonts w:ascii="TimesNewRoman" w:hAnsi="TimesNewRoman" w:cs="TimesNewRoman"/>
          <w:sz w:val="14"/>
          <w:szCs w:val="14"/>
        </w:rPr>
        <w:t xml:space="preserve">6 </w:t>
      </w:r>
      <w:r>
        <w:rPr>
          <w:rFonts w:ascii="TimesNewRoman" w:hAnsi="TimesNewRoman" w:cs="TimesNewRoman"/>
        </w:rPr>
        <w:t>U ovoj analizi će biti razmatrani oni oblici dječijeg rada koji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štetno utiču na psihički i fizički razvoj djece, odnosno one vrste radnih aktivnosti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 koje trebaju biti ukinute i zabranjene. Pod pojmom „dječiji rad“ najčešće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smatra rad kojim se djeci uskraćuje njihovo djetinjstvo, njihov potencijal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dostojanstvo i koji je štetan za fizički i psihički razvoj. „Takav rad djece može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stvoriti nepovratnu štetu za dijete i predstavlja kršenje međunarodnog prava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obično, nacionalnog zakonodavstva.“</w:t>
      </w:r>
      <w:r>
        <w:rPr>
          <w:rFonts w:ascii="TimesNewRoman" w:hAnsi="TimesNewRoman" w:cs="TimesNewRoman"/>
          <w:sz w:val="14"/>
          <w:szCs w:val="14"/>
        </w:rPr>
        <w:t xml:space="preserve">7 </w:t>
      </w:r>
      <w:r>
        <w:rPr>
          <w:rFonts w:ascii="TimesNewRoman" w:hAnsi="TimesNewRoman" w:cs="TimesNewRoman"/>
        </w:rPr>
        <w:t>U tom smislu će u daljnjem radu biti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analizirani međunarodni standardi usmjereni na sprječavanje i ukidanje ovih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oblika dječijeg rada i efikasnost njihove primjene u praksi.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Djeca su najmlađi dio ljudske populacije na kojem počiva budućnost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čovječanstva kao općeljudske zajednice, ali i svakog posebnog i konkretnog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ljudskog društva.</w:t>
      </w:r>
      <w:r>
        <w:rPr>
          <w:rFonts w:ascii="TimesNewRoman" w:hAnsi="TimesNewRoman" w:cs="TimesNewRoman"/>
          <w:sz w:val="14"/>
          <w:szCs w:val="14"/>
        </w:rPr>
        <w:t xml:space="preserve">8 </w:t>
      </w:r>
      <w:r>
        <w:rPr>
          <w:rFonts w:ascii="TimesNewRoman" w:hAnsi="TimesNewRoman" w:cs="TimesNewRoman"/>
        </w:rPr>
        <w:t>To je društvena skupina koja najlakše prihvaća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najdosljednije provodi cjelokupni sistem ljudskih vrijednosti.</w:t>
      </w:r>
      <w:r>
        <w:rPr>
          <w:rFonts w:ascii="TimesNewRoman" w:hAnsi="TimesNewRoman" w:cs="TimesNewRoman"/>
          <w:sz w:val="14"/>
          <w:szCs w:val="14"/>
        </w:rPr>
        <w:t xml:space="preserve">9 </w:t>
      </w:r>
      <w:r>
        <w:rPr>
          <w:rFonts w:ascii="TimesNewRoman" w:hAnsi="TimesNewRoman" w:cs="TimesNewRoman"/>
        </w:rPr>
        <w:t>Slijedom tih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činjenica javlja se kao nužno aktivnije djelovanje raznih faktora u društvenoj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zajednici; nevladinih organizacija, naučnika, humanista, ali i državnih institucija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na preduzimanju napora u borbi za zaštitu djece od neadekvatnih poslova za koje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nisu psihički, fizički ni intelektualno razvijeni. Mogući su različiti pristupi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razmatranju problema dječijeg rada. „Fenomenu dječijeg rada moglo bi se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pristupiti šematski iz perspektive ponude i potražnje, ili u pogledu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institucionalnih, kulturnih i općih socijalno-ekonomskih faktora koji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uslovljavaju ponudu i potražnju.“</w:t>
      </w:r>
      <w:r>
        <w:rPr>
          <w:rFonts w:ascii="TimesNewRoman" w:hAnsi="TimesNewRoman" w:cs="TimesNewRoman"/>
          <w:sz w:val="14"/>
          <w:szCs w:val="14"/>
        </w:rPr>
        <w:t xml:space="preserve">10 </w:t>
      </w:r>
      <w:r>
        <w:rPr>
          <w:rFonts w:ascii="TimesNewRoman" w:hAnsi="TimesNewRoman" w:cs="TimesNewRoman"/>
        </w:rPr>
        <w:t>Historijski posmatrano uobičajeni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najznačajniji metod borbe protiv dječijeg rada je predstavljalo usvajanje propisa.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Skoro sve države su uspostavile zakonodavni okvir kojim se utvrđuju zabrane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ograničenja u pogledu zapošljavanja djece, kao što je zabrana zapošljavanja za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djecu ispod određene životne dobi i propisivanje uslova pod kojima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 xml:space="preserve">Međunarodna organizacija rada/Međunarodni ured rada,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Dječiji rad: udžbenik za univerzitetske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studente</w:t>
      </w:r>
      <w:r>
        <w:rPr>
          <w:rFonts w:ascii="TimesNewRoman" w:hAnsi="TimesNewRoman" w:cs="TimesNewRoman"/>
          <w:sz w:val="18"/>
          <w:szCs w:val="18"/>
        </w:rPr>
        <w:t>, Ženeva, 2004. godine. str. 19. Dostupno na: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http://www.ilo.org/ipecinfo/product/viewProduct.do;jsessionid=0a038009cf092347d4a598b4732b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bfe8cc6d4f5d273.hkzFngTDp6WImQuUaNaLaxD3lN4K-xaIah8S-xyIn3uKmAiNAnwbQbxaNvzaAmIhuKa30xgx95fjWTa3eIpkzFngTDp6WImQuxahySc3yPaxmNcgb48OX3b4Dtgj15eMbynknvrkL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OlQzNp65In0__?productId=174. Pristupljeno: 10.02.2014. godine.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7</w:t>
      </w:r>
      <w:r>
        <w:rPr>
          <w:rFonts w:ascii="TimesNewRoman" w:hAnsi="TimesNewRoman" w:cs="TimesNewRoman"/>
          <w:sz w:val="18"/>
          <w:szCs w:val="18"/>
        </w:rPr>
        <w:t xml:space="preserve">Međunarodna organizacija rada/Međunarodni ured rada,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Borba protiv dječijeg rada: priručnik za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inspektore rada</w:t>
      </w:r>
      <w:r>
        <w:rPr>
          <w:rFonts w:ascii="TimesNewRoman" w:hAnsi="TimesNewRoman" w:cs="TimesNewRoman"/>
          <w:sz w:val="18"/>
          <w:szCs w:val="18"/>
        </w:rPr>
        <w:t>, Ženeva, 2003. godine, str. 3, Dostupno na: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http://www.ilo.org/ipecinfo/product/viewProduct.do;jsessionid=0a038009cf092347d4a598b4732b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bfe8cc6d4f5d273.hkzFngTDp6WImQuUaNaLaxD3lN4K-xaIah8S-xyIn3uKmAiNAnwbQbxaNvzaAmIhuKa30xgx95fjWTa3eIpkzFngTDp6WImQuxahySc3yPaxmNcgb48OX3b4Dtgj15eMbynknvrkL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OlQzNp65In0__?productId=2619 Pristupljeno: 10.02.2014. godine.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 xml:space="preserve">Žepić, B,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Ukinuće najgorih oblika dječijeg rada i primjena međunarodnih standarda u zaštiti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djece i mladeži pri zapošljavanju i radu</w:t>
      </w:r>
      <w:r>
        <w:rPr>
          <w:rFonts w:ascii="TimesNewRoman" w:hAnsi="TimesNewRoman" w:cs="TimesNewRoman"/>
          <w:sz w:val="18"/>
          <w:szCs w:val="18"/>
        </w:rPr>
        <w:t>, Zbornik radova Pravnog fakulteta Sveučilišta u Mostaru,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br. XV, Pravni fakultet Sveučilišta u Mostaru, Mostar, 2002. godine, str. 18.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Ibid.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 xml:space="preserve">Rahikainen, M,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Vijekovi dječijeg rada: evropska iskustva od sedamnaestog do dvadesetog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vijeka</w:t>
      </w:r>
      <w:r>
        <w:rPr>
          <w:rFonts w:ascii="TimesNewRoman" w:hAnsi="TimesNewRoman" w:cs="TimesNewRoman"/>
          <w:sz w:val="18"/>
          <w:szCs w:val="18"/>
        </w:rPr>
        <w:t>, Ashgate Publishing, Ltd., Hampshire, England, 2004, str. 8.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236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maloljetnicima dozvoljen rad. „Prag životne dobi i područje primjene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zakonodavstva o dječijem radu, ipak, varira među zemljama i područjima.“</w:t>
      </w:r>
      <w:r>
        <w:rPr>
          <w:rFonts w:ascii="TimesNewRoman" w:hAnsi="TimesNewRoman" w:cs="TimesNewRoman"/>
          <w:sz w:val="14"/>
          <w:szCs w:val="14"/>
        </w:rPr>
        <w:t>11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2. Međunarodni standardi u zabrani dječijeg rada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Prisutna je snažna, široko zasnovana međunarodna posvećenost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eliminaciji dječijeg rada i zaštiti djece koja rade.</w:t>
      </w:r>
      <w:r>
        <w:rPr>
          <w:rFonts w:ascii="TimesNewRoman" w:hAnsi="TimesNewRoman" w:cs="TimesNewRoman"/>
          <w:sz w:val="14"/>
          <w:szCs w:val="14"/>
        </w:rPr>
        <w:t xml:space="preserve">12 </w:t>
      </w:r>
      <w:r>
        <w:rPr>
          <w:rFonts w:ascii="TimesNewRoman" w:hAnsi="TimesNewRoman" w:cs="TimesNewRoman"/>
        </w:rPr>
        <w:t>Kao što je u uvodu već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navedeno, zabrana dječijeg rada regulirana je brojnim međunarodnopravnim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aktima usvojenim na međunarodnom i regionalnom nivou. Ova namjera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iskazana je kroz usvojene međunarodne dokumente u oblasti zaštite različitih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djeteta, predviđajući njihovu generalnu zaštitu, ali i onu koja obuhvata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pojedinačna prava. „Ukratko, radno zakonodavstvo mora biti praćeno širokim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spektrom mjera koje obuhvataju zapošljavanje i stvaranje prihoda, i reforme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proširenje u obrazovanju ako se želi u potpunosti pozabaviti problemom dječijeg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rada.“</w:t>
      </w:r>
      <w:r>
        <w:rPr>
          <w:rFonts w:ascii="TimesNewRoman" w:hAnsi="TimesNewRoman" w:cs="TimesNewRoman"/>
          <w:sz w:val="14"/>
          <w:szCs w:val="14"/>
        </w:rPr>
        <w:t>13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Zajednički zaključak različitih studija o dječijem radu ukazuje da postoji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neslaganje normativnog i stvarnog stanja. U sljedećem dijelu rada daje se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pregled prihvaćenih međunarodnih standarda u ovoj oblasti.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UN-a o pravima djeteta iz 1989. godine predstavlja veoma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značajan međunarodni dokument o zaštiti prava djeteta, u kojem se utvrđuje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obaveza stranaka na poduzimanje prikladnih zakonskih, administrativnih,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socijalnih i edukacijskih mjera za zaštitu djeteta od svih oblika fizičkog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mentalnog nasilja, povrede ili zloupotrebe, zanemarivanja, zlostavljanja ili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iskorištavanja.</w:t>
      </w:r>
      <w:r>
        <w:rPr>
          <w:rFonts w:ascii="TimesNewRoman" w:hAnsi="TimesNewRoman" w:cs="TimesNewRoman"/>
          <w:sz w:val="14"/>
          <w:szCs w:val="14"/>
        </w:rPr>
        <w:t xml:space="preserve">14 </w:t>
      </w:r>
      <w:r>
        <w:rPr>
          <w:rFonts w:ascii="TimesNewRoman" w:hAnsi="TimesNewRoman" w:cs="TimesNewRoman"/>
        </w:rPr>
        <w:t>Konvencija prvi put dijete tretira kao subjekt prava, i prilikom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njenog donošenja imala se u vidu potreba za posebnom zaštitom djece. Pritom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različite potrebe djece određuju se kao njihova specifična prava. Prava djece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odredbama Konvencije mogu se klasificirati u različite grupe i vrste.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Tako se govori o podjeli na sljedeće grupe: lična, obrazovna, društvena,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kulturna, zdravstvena, socijalna, ekonomska i pravosudno-zaštitna. U Konvenciji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pored članova kojima se regulira zaštita različitih prava djece, posebna pažnja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posvećena i dječijem radu, kao posebnoj kategoriji rada i specifičnosti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realizaciji dječijih prava, tako da je članom 32. naslovljenim „Dječiji rad“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određeno da: „Dijete ima pravo na zaštitu od rada koji ugrožava njegovo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zdravlje, obrazovanje ili razvoj. Država će propisati minimalnu starost za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zapošljavanje i regulirati uvjete rada.“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 xml:space="preserve">Bekele, A; Boyden, J,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Borba protiv dječijeg rada</w:t>
      </w:r>
      <w:r>
        <w:rPr>
          <w:rFonts w:ascii="TimesNewRoman" w:hAnsi="TimesNewRoman" w:cs="TimesNewRoman"/>
          <w:sz w:val="18"/>
          <w:szCs w:val="18"/>
        </w:rPr>
        <w:t>, Međunarodna organizacija rada, Ženeva,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1988. str. 10.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12</w:t>
      </w:r>
      <w:r>
        <w:rPr>
          <w:rFonts w:ascii="TimesNewRoman" w:hAnsi="TimesNewRoman" w:cs="TimesNewRoman"/>
          <w:sz w:val="18"/>
          <w:szCs w:val="18"/>
        </w:rPr>
        <w:t xml:space="preserve">Bekele, A; Myers, W.E.,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Kao prvo u dječijem radu: ukidanje rada štetnog za djecu</w:t>
      </w:r>
      <w:r>
        <w:rPr>
          <w:rFonts w:ascii="TimesNewRoman" w:hAnsi="TimesNewRoman" w:cs="TimesNewRoman"/>
          <w:sz w:val="18"/>
          <w:szCs w:val="18"/>
        </w:rPr>
        <w:t>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Međunarodna organizacija rada, Ženeva, 1995. godine, str. 88.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>Ibid. str. 16.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Osnovna načela Konvencije o pravima djeteta su sljedeća: Prava djece treba poštovati i osigurati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bez ikakve diskriminacije; Najbolji interesi djeteta će prije svega biti uzeti u obzir; Opstanak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razvoj djeteta se mora osigurati do najvišeg mogućeg stepena; Potrebno je pridavati dužnu važnost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mišljenju djeteta o svim pitanjima koja mogu utjecati na njega. OSCE,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Priručnik za obuku –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ljudska prava za socijalne radnike u teoriji i praksi</w:t>
      </w:r>
      <w:r>
        <w:rPr>
          <w:rFonts w:ascii="TimesNewRoman" w:hAnsi="TimesNewRoman" w:cs="TimesNewRoman"/>
          <w:sz w:val="18"/>
          <w:szCs w:val="18"/>
        </w:rPr>
        <w:t>, Sarajevo, str. 143. Dostupno na: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http://www.oscebih.org/documents/osce_bih_doc_2010092008502234cro.pdf. Pristupljeno: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12.12.2013.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237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Pored ove Konvencije koja se direktno odnosi na prava djece, pod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okriljem UN-a usvojene su međunarodne konvencije koje se bave ljudskim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pravima iako nisu neposredno obuhvatile prava djece. To su npr. Povelja UN-a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 1945. godine, koja „postavlja kao svoje ciljeve očuvanje mira, unaprjeđenje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čovjeka, ekonomski i socijalni napredak, a to su pretpostavke i za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potpunije ostvarenje prava djeteta na radu i u vezi s radom.“</w:t>
      </w:r>
      <w:r>
        <w:rPr>
          <w:rFonts w:ascii="TimesNewRoman" w:hAnsi="TimesNewRoman" w:cs="TimesNewRoman"/>
          <w:sz w:val="14"/>
          <w:szCs w:val="14"/>
        </w:rPr>
        <w:t xml:space="preserve">15 </w:t>
      </w:r>
      <w:r>
        <w:rPr>
          <w:rFonts w:ascii="TimesNewRoman" w:hAnsi="TimesNewRoman" w:cs="TimesNewRoman"/>
        </w:rPr>
        <w:t>Pored Povelje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UN-a sličan značaj ima i Univerzalna deklaracija o ljudskim pravima čovjeka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građanina iz 1948. godine, jer to su „dokumenti na čijim je temeljima došlo do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pojave brojnih regionalnih i globalnih međunarodnih dokumenata, kojima se 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specijaliziran i detaljan način izlažu pojedini domeni ljudskih prava, pa u tom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kontekstu i Konvencije o pravima djeteta kao posebnog dokumenta o zaštiti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djeteta jer naglašava da dijete ima pravo na naročitu brigu i pomoć, te da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sva djeca uživaju istu socijalnu zaštitu.“</w:t>
      </w:r>
      <w:r>
        <w:rPr>
          <w:rFonts w:ascii="TimesNewRoman" w:hAnsi="TimesNewRoman" w:cs="TimesNewRoman"/>
          <w:sz w:val="14"/>
          <w:szCs w:val="14"/>
        </w:rPr>
        <w:t xml:space="preserve">16 </w:t>
      </w:r>
      <w:r>
        <w:rPr>
          <w:rFonts w:ascii="TimesNewRoman" w:hAnsi="TimesNewRoman" w:cs="TimesNewRoman"/>
        </w:rPr>
        <w:t>U okviru UN-a je 1924. godine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usvojena Ženevska deklaracija o pravima djeteta, zatim Deklaracija o pravima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djeteta iz 1959. godine. Deset godina poslije, 1989. godine, usvojena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o pravima djeteta koja je zamijenila navedenu Deklaraciju i koja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formalnopravno osigurava efikasniju zaštitu prava djece, posebno imajući u vidu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su njene odredbe obavezujućeg karaktera. Pored ovih dokumenata treba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spomenuti i Međunarodne paktove o ljudskim pravima iz 1966. godine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(Međunarodni pakt o ekonomskim, socijalnim i kulturnim pravima te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Međunarodni pakt o građanskim i političkim pravima), koji u kontekstu zaštite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ljudskih prava obuhvataju i prava djece. Ostali značajni dokumenti koji 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posredan ili neposredan način reguliraju prava djece su, kako slijedi: Konvencija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 eliminaciji svih oblika diskriminacije žena</w:t>
      </w:r>
      <w:r>
        <w:rPr>
          <w:rFonts w:ascii="TimesNewRoman" w:hAnsi="TimesNewRoman" w:cs="TimesNewRoman"/>
          <w:sz w:val="14"/>
          <w:szCs w:val="14"/>
        </w:rPr>
        <w:t>17</w:t>
      </w:r>
      <w:r>
        <w:rPr>
          <w:rFonts w:ascii="TimesNewRoman" w:hAnsi="TimesNewRoman" w:cs="TimesNewRoman"/>
        </w:rPr>
        <w:t>, Standardna minimalna pravila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UN-a za maloljetničko pravosuđe – Pekinška pravila,</w:t>
      </w:r>
      <w:r>
        <w:rPr>
          <w:rFonts w:ascii="TimesNewRoman" w:hAnsi="TimesNewRoman" w:cs="TimesNewRoman"/>
          <w:sz w:val="14"/>
          <w:szCs w:val="14"/>
        </w:rPr>
        <w:t xml:space="preserve">18 </w:t>
      </w:r>
      <w:r>
        <w:rPr>
          <w:rFonts w:ascii="TimesNewRoman" w:hAnsi="TimesNewRoman" w:cs="TimesNewRoman"/>
        </w:rPr>
        <w:t>Rijadske smjernice –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Smjernice UN za prevenciju maloljetničke delinkvencije,</w:t>
      </w:r>
      <w:r>
        <w:rPr>
          <w:rFonts w:ascii="TimesNewRoman" w:hAnsi="TimesNewRoman" w:cs="TimesNewRoman"/>
          <w:sz w:val="14"/>
          <w:szCs w:val="14"/>
        </w:rPr>
        <w:t xml:space="preserve">19 </w:t>
      </w:r>
      <w:r>
        <w:rPr>
          <w:rFonts w:ascii="TimesNewRoman" w:hAnsi="TimesNewRoman" w:cs="TimesNewRoman"/>
        </w:rPr>
        <w:t>Pravila UN o zaštiti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maloljetnika lišenih slobode,</w:t>
      </w:r>
      <w:r>
        <w:rPr>
          <w:rFonts w:ascii="TimesNewRoman" w:hAnsi="TimesNewRoman" w:cs="TimesNewRoman"/>
          <w:sz w:val="14"/>
          <w:szCs w:val="14"/>
        </w:rPr>
        <w:t xml:space="preserve">20 </w:t>
      </w:r>
      <w:r>
        <w:rPr>
          <w:rFonts w:ascii="TimesNewRoman" w:hAnsi="TimesNewRoman" w:cs="TimesNewRoman"/>
        </w:rPr>
        <w:t>Unesco Konvencija protiv diskriminacije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obrazovanju,</w:t>
      </w:r>
      <w:r>
        <w:rPr>
          <w:rFonts w:ascii="TimesNewRoman" w:hAnsi="TimesNewRoman" w:cs="TimesNewRoman"/>
          <w:sz w:val="14"/>
          <w:szCs w:val="14"/>
        </w:rPr>
        <w:t xml:space="preserve">21 </w:t>
      </w:r>
      <w:r>
        <w:rPr>
          <w:rFonts w:ascii="TimesNewRoman" w:hAnsi="TimesNewRoman" w:cs="TimesNewRoman"/>
        </w:rPr>
        <w:t>Konvencija UN protiv transnacionalnog organiziranog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kriminaliteta (Palermo Konvencija).</w:t>
      </w:r>
      <w:r>
        <w:rPr>
          <w:rFonts w:ascii="TimesNewRoman" w:hAnsi="TimesNewRoman" w:cs="TimesNewRoman"/>
          <w:sz w:val="14"/>
          <w:szCs w:val="14"/>
        </w:rPr>
        <w:t xml:space="preserve">22 </w:t>
      </w:r>
      <w:r>
        <w:rPr>
          <w:rFonts w:ascii="TimesNewRoman" w:hAnsi="TimesNewRoman" w:cs="TimesNewRoman"/>
        </w:rPr>
        <w:t>Ova Konvencija je dopunjena Protokolom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 xml:space="preserve">Marjanović-Kamšigovski, R,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Međunarodni dokumenti u službi zaštite prava djeteta i zabrane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lastRenderedPageBreak/>
        <w:t xml:space="preserve">dječijeg rada, s osvrtom na Bosnu i Hercegovinu, </w:t>
      </w:r>
      <w:r>
        <w:rPr>
          <w:rFonts w:ascii="TimesNewRoman" w:hAnsi="TimesNewRoman" w:cs="TimesNewRoman"/>
          <w:sz w:val="18"/>
          <w:szCs w:val="18"/>
        </w:rPr>
        <w:t>Pravna misao, broj 3-4/2013, Federalno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ministarstvo pravde, Sarajevo, (81-109) str. 83.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 xml:space="preserve">Sadiković, L.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Inicijalno izvješće o nasilju nad djecom u BiH</w:t>
      </w:r>
      <w:r>
        <w:rPr>
          <w:rFonts w:ascii="TimesNewRoman" w:hAnsi="TimesNewRoman" w:cs="TimesNewRoman"/>
          <w:sz w:val="18"/>
          <w:szCs w:val="18"/>
        </w:rPr>
        <w:t>, Vijeće za djecu BiH, Sarajevo,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2006, str. 5., navedeno prema Marjanović-Kamšigovski, ibid., str. 83.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>Usvojena u Generalnoj skupštini UN-a 1979. godine, a stupila na snagu 1981. godine. Dostupno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http://www.unmikonline.org/regulations/unmikgazette/05bosniak/BConEliminationDiscrimination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Women.pdf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>Usvojena Rezolucijom Generalne skupštine UN-a, 29. novembra 1985. godine. Dostupno na: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http://www.un.org/documents/ga/res/40/a40r033.htm.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Usvojena Rezolucijom Generalne skupštine UN-a, 14. decembra 1990. godine. Dostupno na: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http://uszm.hr/wp-content/uploads/2010/03/Rijadske-smjernice1.doc.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>Usvojena Rezolucijom Generalne skupštine UN-a, 14. decembra 1990. godine. Dostupno na: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http://www1.umn.edu/humanrts/instree/j1unrjdl.htm.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Usvojena 1960., a stupila na snagu 1962. godine. Dostupno na: http://www.ffzg.unizg.hr/hreedc/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Kon-DiskrObraz.htm.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>Usvojena 2000. godine. Dostupno na: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http://www.tuzilastvorz.org.rs/html_trz/PROPISI/konvencija_un_protiv_org_krim_lat.pdf.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238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sprječavanje, suzbijanje i kažnjavanje krijumčarenja ljudi, posebno žena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Vijeće Evrope je također u okviru svog djelovanja usvojilo mnoge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međunarodne dokumente kojima se daje doprinos reguliranju različitih aspekata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dječijeg rada; putem definiranja prava djece radnika koja ostvaruju neposredno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kod poslodavca, zabrani rada djece do određene dobi, socijalnoj i zdravstvenoj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zaštiti djece, obrazovanju i drugim pravima djece. U tom smislu treba krenuti od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Evropske konvencije za zaštitu ljudskih prava i osnovnih sloboda iz 1950.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godine. Iako se odredbama Konvencije ne reguliraju neposredno prava djece,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ona se ipak odnosi na svakog pojedinca što podrazumijeva i djecu, u situaciji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kada su ugrožena njihova osnovna ljudska prava i slobode. Za zaštitu dječijih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posebno značajne su odredbe člana 4. koje se odnose na zabranu ropstva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prinudnog rada.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 druge strane, Evropska socijalna povelja iz 1961. godine predstavlja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jedan od najznačajnijih dokumenata Vijeća Evrope u području ekonomskih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socijalnih prava.</w:t>
      </w:r>
      <w:r>
        <w:rPr>
          <w:rFonts w:ascii="TimesNewRoman" w:hAnsi="TimesNewRoman" w:cs="TimesNewRoman"/>
          <w:sz w:val="14"/>
          <w:szCs w:val="14"/>
        </w:rPr>
        <w:t xml:space="preserve">23 </w:t>
      </w:r>
      <w:r>
        <w:rPr>
          <w:rFonts w:ascii="TimesNewRoman" w:hAnsi="TimesNewRoman" w:cs="TimesNewRoman"/>
        </w:rPr>
        <w:t>Izmijenjeni tekst Povelje usvojen je u Strasbourgu 1996.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godine, gdje se pored postojećih prava uvodi i novih 12 prava, a pored toga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Povelja ima i tri dodatna protokola; prvi je prateći dokument koji je zajedno s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prilogom usvojen u Strasbourgu 1988. godine, drugi je Protokol o izmjenama iz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Torina 1991. godine, a treći je Dodatni protokol kojim se uspostavlja sistem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kolektivnih žalbi, iz Strasbourga 1995. godine. Povelja proklamira zaštitu prava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djece, ali ne samo kroz odredbe koje se isključivo odnose na prava djece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omladine na zaštitu, već se ta zaštita ogleda kroz cijelu lepezu ekonomskih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socijalnih prava utvrđenih njenim odredbama, koje se primjenjuju na sve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radnike, pa i na djecu - radnike. Od ostalih konvencija relevantnih u ovoj sferi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zaštite ljudskih prava navode se, prije svega, Konvencija Vijeća Evrope 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suzbijanju trgovanja ljudima,</w:t>
      </w:r>
      <w:r>
        <w:rPr>
          <w:rFonts w:ascii="TimesNewRoman" w:hAnsi="TimesNewRoman" w:cs="TimesNewRoman"/>
          <w:sz w:val="14"/>
          <w:szCs w:val="14"/>
        </w:rPr>
        <w:t xml:space="preserve">24 </w:t>
      </w:r>
      <w:r>
        <w:rPr>
          <w:rFonts w:ascii="TimesNewRoman" w:hAnsi="TimesNewRoman" w:cs="TimesNewRoman"/>
        </w:rPr>
        <w:t>u kojoj se postavljaju standardi nužne zaštite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žrtava trgovanja ljudima, koje su prošle nezamislive patnje nedostojne čovjeka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kojima je ljudski humano garantovati i pružiti svu moguću pažnju, zaštitu,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pomoć i skrb, te se u odredbama navodi da djeca koja su žrtve trgovanja neće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biti vraćena niti u jednu državu, ako nakon procijenjene opasnosti postoje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pokazatelji da takav povratak ne bi bio u najboljem interesu djeteta. Okvirna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za zaštitu nacionalnih manjina,</w:t>
      </w:r>
      <w:r>
        <w:rPr>
          <w:rFonts w:ascii="TimesNewRoman" w:hAnsi="TimesNewRoman" w:cs="TimesNewRoman"/>
          <w:sz w:val="14"/>
          <w:szCs w:val="14"/>
        </w:rPr>
        <w:t xml:space="preserve">25 </w:t>
      </w:r>
      <w:r>
        <w:rPr>
          <w:rFonts w:ascii="TimesNewRoman" w:hAnsi="TimesNewRoman" w:cs="TimesNewRoman"/>
        </w:rPr>
        <w:t>daje doprinos zaštiti prava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23</w:t>
      </w:r>
      <w:r>
        <w:rPr>
          <w:rFonts w:ascii="TimesNewRoman" w:hAnsi="TimesNewRoman" w:cs="TimesNewRoman"/>
          <w:sz w:val="18"/>
          <w:szCs w:val="18"/>
        </w:rPr>
        <w:t>„Smatrajući da u Evropskoj konvenciji o zaštiti ljudskih prava i temeljnih sloboda potpisanoj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Rimu, 4. novembra 1950 godine, i Protokolima na tu Konvenciju, Države članice Vijeća Evrope su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 saglasile da svom stanovništvu osiguraju građanska i politička prava i slobode u njoj navedene;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Smatrajući da u Evropskoj socijalnoj povelji, koja je otvorena za potpisivanje u Torinu, 18.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oktobra 1961. godine, i u Protokolima na nju, Države članice Vijeća Evrope su se saglasile da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svom stanovništvu osiguraju socijalna prava njima predviđena, kako bi poboljšali njihov standard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života i socijalno blagostanje.“ Navedeno u Preambuli Evropske socijalne povelje (revidirana),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Strasbourg, 3. maj 1996. godine.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Dostupno na: http://www.coe.ba/pdf/NewRevESC_A6%20Bosnian_21.01.03.pdf Pristupljeno: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20.01.2014. godine.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>Stupila na snagu 2008. godine. Dostupno na: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http://conventions.coe.int/Treaty/en/Treaties/Html/197.htm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>Usvojena je 1994. godine. Dostupno na: http://www.advokatprnjavorac.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com/zakoni/Evropska_konvencija_za_zastitu_nacionalnih_manjina.pdf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239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najugroženije djece na osnovu njihove pripadnosti manjinskoj nacionalnoj grupi.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Vijeća Evrope o kontaktima u vezi s djecom iz 2003. godine daje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primarnu važnost zaštiti najboljih interesa djeteta. Konvencija o zaštiti djece od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seksualnog iskorištavanja i zlostavljanja,</w:t>
      </w:r>
      <w:r>
        <w:rPr>
          <w:rFonts w:ascii="TimesNewRoman" w:hAnsi="TimesNewRoman" w:cs="TimesNewRoman"/>
          <w:sz w:val="14"/>
          <w:szCs w:val="14"/>
        </w:rPr>
        <w:t xml:space="preserve">26 </w:t>
      </w:r>
      <w:r>
        <w:rPr>
          <w:rFonts w:ascii="TimesNewRoman" w:hAnsi="TimesNewRoman" w:cs="TimesNewRoman"/>
        </w:rPr>
        <w:t>predstavlja najnoviju konvenciju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prvu čijim odredbama je seksualno zlostavljanje djece definirano kao krivično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djelo, kao npr. dječija prostitucija i pronografija, korištenje novih tehnologija,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interneta, radi seksualnog iskorištavanja djeteta, zlostavljanje u porodici, putem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nasilja, prisile i prijetnji. Treba spomenuti i Evropsku konvenciju o ostvarivanju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 djeteta koja je usvojena u Strasbourgu 1996. godine i usmjerena je 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promicanje prava djeteta, olakšavanje i odobravanje proceduralnih prava djeteta,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informiranje djeteta i učestvovanje u postupku koji se tiče djeteta, posebno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sudskom postupku.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Ovo dosada rečeno odnosilo se na aktivnosti Vijeća Evrope u pravcu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zaštite prava djece i najboljeg interesa djeteta. U okrilju Evropske unije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osigurana je zaštita mladih radnika Direktivom</w:t>
      </w:r>
      <w:r>
        <w:rPr>
          <w:rFonts w:ascii="TimesNewRoman" w:hAnsi="TimesNewRoman" w:cs="TimesNewRoman"/>
          <w:sz w:val="14"/>
          <w:szCs w:val="14"/>
        </w:rPr>
        <w:t xml:space="preserve">27 </w:t>
      </w:r>
      <w:r>
        <w:rPr>
          <w:rFonts w:ascii="TimesNewRoman" w:hAnsi="TimesNewRoman" w:cs="TimesNewRoman"/>
        </w:rPr>
        <w:t>o zaštiti mladih ljudi na radu iz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1994. godine, a koja je izmijenjena i dopunjena 2007. godine. Cilj Direktive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zabrana dječijeg rada. Njenim odredbama utvrđena je obaveza država članica da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poduzimaju mjere zabrane dječijeg rada, da uspostave minimalnu dobnu granicu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zapošljavanja koja ne može biti niža od 15 godina ili u nekim državama i iznad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15 godina u zavisnosti od vremena potrebnog za završetak obaveznog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školovanja. Direktivom se ističe poštivanje principa MOR-a u pogledu zaštite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 na radu i u vezi s radom.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Mnoge međunarodne organizacije svojim djelovanjem su pokazale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namjeru da se nastavi sa aktivnostima usmjerenim na zaštitu prava djece, putem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propisivanja i primijene pravnih normi i praktičnog ukidanja dječijeg rada.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okviru međunarodnih standarda usmjerenih ka efikasnom onemogućavanju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upotrebe dječijeg rada razlikuju se pojmovi zabranjenog i neadekvatnog rada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djece. U tom smislu izdvajaju se definicije na osnovu kojih se pravi razlikovanje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između sljedećih oblika rada djece: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 Zabranjeni dječiji rad </w:t>
      </w:r>
      <w:r>
        <w:rPr>
          <w:rFonts w:ascii="TimesNewRoman,Bold" w:hAnsi="TimesNewRoman,Bold" w:cs="TimesNewRoman,Bold"/>
          <w:b/>
          <w:bCs/>
        </w:rPr>
        <w:t xml:space="preserve">– </w:t>
      </w:r>
      <w:r>
        <w:rPr>
          <w:rFonts w:ascii="TimesNewRoman" w:hAnsi="TimesNewRoman" w:cs="TimesNewRoman"/>
        </w:rPr>
        <w:t>je svaki onaj oblik radne aktivnosti djece koji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izričito zabranjen aktima i normama MOR-a, kao i drugih međunarodnih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organizacija, odnosno ustavom, zakonima i drugim propisima pojedinih država,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čiju upotrebu su zaprijećene odgovarajuće sankcije prema počiniteljima s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ciljem njegova ukidanja.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Najgori oblici dječijeg rada </w:t>
      </w:r>
      <w:r>
        <w:rPr>
          <w:rFonts w:ascii="TimesNewRoman,Bold" w:hAnsi="TimesNewRoman,Bold" w:cs="TimesNewRoman,Bold"/>
          <w:b/>
          <w:bCs/>
        </w:rPr>
        <w:t xml:space="preserve">– </w:t>
      </w:r>
      <w:r>
        <w:rPr>
          <w:rFonts w:ascii="TimesNewRoman" w:hAnsi="TimesNewRoman" w:cs="TimesNewRoman"/>
        </w:rPr>
        <w:t>predstavljaju najteže oblike rada djece čije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sprječavanje, odnosno ukidanje prioritetna obaveza, zbog ozbiljno teških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posljedica koje ostavljaju na moralni, fizički, psihički i obrazovno-odgojni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razvoj djece.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3. Neadekvatni dječiji rad </w:t>
      </w:r>
      <w:r>
        <w:rPr>
          <w:rFonts w:ascii="TimesNewRoman,Bold" w:hAnsi="TimesNewRoman,Bold" w:cs="TimesNewRoman,Bold"/>
          <w:b/>
          <w:bCs/>
        </w:rPr>
        <w:t xml:space="preserve">- </w:t>
      </w:r>
      <w:r>
        <w:rPr>
          <w:rFonts w:ascii="TimesNewRoman" w:hAnsi="TimesNewRoman" w:cs="TimesNewRoman"/>
        </w:rPr>
        <w:t>obuhvata sve vrste i oblike rada djece neadekvatnih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njihovom uzrastu, koji nisu u funkciji njihova odgoja ili obrazovanja i nemaju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društveno poželjan učinak na njihov psihofizički, intelektualni i moralni razvoj.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 xml:space="preserve">26 </w:t>
      </w:r>
      <w:r>
        <w:rPr>
          <w:rFonts w:ascii="TimesNewRoman" w:hAnsi="TimesNewRoman" w:cs="TimesNewRoman"/>
          <w:sz w:val="18"/>
          <w:szCs w:val="18"/>
        </w:rPr>
        <w:t>Usvojena 2007. godine. Dostupno na: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http://www.coe.int/t/dghl/standardsetting/children/Source/LanzaroteConvention_hr1.pdf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>Direktiva EU 94/33/EC i Direktiva EU 2007/30/EC. Dostupno na: http:// eur-lex.europa.eu/.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Pristupljeno: 19.01.2014. godine.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240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Lagani rad – podrazumijeva vrstu dječijeg rada gdje se djeca radno angažiraju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najmanje štetnim poslovima i s najnižim dopuštenim nivoom starosne dobi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ispod utvrđenog općeg uvjeta od 15 godina, što obuhvata starost od 13-15,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odnosno u državama u razvoju od 12-14 godina. Navedeni izuzetak od općeg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uvjeta minimalne dobi može se zakonom predvidjeti u određenim slučajevima,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što je izvođenje javnih predstava u interesu umjetnosti, nauke i obrazovanja,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 u školama kao dio javno odobrenog programa obrazovanja ili obuke kao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 u preduzećima pod istim uslovima.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5. Rizični rad </w:t>
      </w:r>
      <w:r>
        <w:rPr>
          <w:rFonts w:ascii="TimesNewRoman,Bold" w:hAnsi="TimesNewRoman,Bold" w:cs="TimesNewRoman,Bold"/>
          <w:b/>
          <w:bCs/>
        </w:rPr>
        <w:t xml:space="preserve">– </w:t>
      </w:r>
      <w:r>
        <w:rPr>
          <w:rFonts w:ascii="TimesNewRoman" w:hAnsi="TimesNewRoman" w:cs="TimesNewRoman"/>
        </w:rPr>
        <w:t>je ona vrsta rada gdje postoji izvjesnost da će ugroziti zdravlje,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sigurnost i moral mladih ljudi, a posebno se odnosi na djecu u starosnoj dobi do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navršenih 18 godina života.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Značaj ovih međunarodnih instrumenata proizilazi iz činjenice što su oni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plodovi historijske borbe protiv dječijeg rada, i zato predstavljaju svojevrsni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međunarodni konsenzus u pogledu vrijednosti koje trebaju biti promovisane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normi koje trebaju biti razmotrene kroz usklađenu akciju između država.</w:t>
      </w:r>
      <w:r>
        <w:rPr>
          <w:rFonts w:ascii="TimesNewRoman" w:hAnsi="TimesNewRoman" w:cs="TimesNewRoman"/>
          <w:sz w:val="14"/>
          <w:szCs w:val="14"/>
        </w:rPr>
        <w:t>28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3. Djelovanje Međunarodne organizacije rada u suzbijanju dječijeg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rada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Između mnogih međunarodnih subjekata koji svojim aktivnostima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djeluju u pravcu ukidanja dječijeg rada, ipak, Međunarodna organizacija rada se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smatra najadekvatnijim akterom u smislu posjedovanja potrebnih predispozicija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koordiniranje napora međunarodne zajednice. „Od svog početka,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Međunarodna organizacija rada se hrvala sa situacijom djece i mladih ljudi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vezi sa svijetom rada.“</w:t>
      </w:r>
      <w:r>
        <w:rPr>
          <w:rFonts w:ascii="TimesNewRoman" w:hAnsi="TimesNewRoman" w:cs="TimesNewRoman"/>
          <w:sz w:val="14"/>
          <w:szCs w:val="14"/>
        </w:rPr>
        <w:t xml:space="preserve">29 </w:t>
      </w:r>
      <w:r>
        <w:rPr>
          <w:rFonts w:ascii="TimesNewRoman" w:hAnsi="TimesNewRoman" w:cs="TimesNewRoman"/>
        </w:rPr>
        <w:t>MOR je jedinstvena organizacija na međunarodnoj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sceni i predstavlja veliki potencijal u borbi protiv dječijeg rada. Tako različiti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autori pišu o brojnim faktorima koji govore tome u prilog.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„U tom području, akcija MOR-a može biti ostvarena postojanjem: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razumljivog procesa postavljanja standarda,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pouzdanog sistema nadzora,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temeljne ekspertize u tehničkoj saradnji,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- jedinstvenog procesa donošenja odluka inspirisanog tripartizmom.“</w:t>
      </w:r>
      <w:r>
        <w:rPr>
          <w:rFonts w:ascii="TimesNewRoman" w:hAnsi="TimesNewRoman" w:cs="TimesNewRoman"/>
          <w:sz w:val="14"/>
          <w:szCs w:val="14"/>
        </w:rPr>
        <w:t>30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Međunarodna organizacija rada je pod svojim okriljem donijela niz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koje su usmjerene u pravcu eliminacije dječijeg rada i poboljšanja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uvjeta rada već zaposlene djece, kao i osiguranja adekvatnog obrazovanja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profesionalnog osposobljavanja djece i mladih.</w:t>
      </w:r>
      <w:r>
        <w:rPr>
          <w:rFonts w:ascii="TimesNewRoman" w:hAnsi="TimesNewRoman" w:cs="TimesNewRoman"/>
          <w:sz w:val="14"/>
          <w:szCs w:val="14"/>
        </w:rPr>
        <w:t xml:space="preserve">31 </w:t>
      </w:r>
      <w:r>
        <w:rPr>
          <w:rFonts w:ascii="TimesNewRoman" w:hAnsi="TimesNewRoman" w:cs="TimesNewRoman"/>
        </w:rPr>
        <w:t>Glavni izvori međunarodnog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radnog prava kojima su regulirani oblici zabranjenog dječijeg rada su: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>Bekele; Myers, op.cit., str. 89.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 xml:space="preserve">Trebilcock, A; Raimondi, G,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Zakonodavne aktivnosti MOR-a prema iskorjenjivanju dječijeg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rada: Pregled, </w:t>
      </w:r>
      <w:r>
        <w:rPr>
          <w:rFonts w:ascii="TimesNewRoman" w:hAnsi="TimesNewRoman" w:cs="TimesNewRoman"/>
          <w:sz w:val="18"/>
          <w:szCs w:val="18"/>
        </w:rPr>
        <w:t xml:space="preserve">U: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Dječiji rad u globaliziranom svijetu: Pravna analiza djelatnosti MOR-a,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Poglavlje 2</w:t>
      </w:r>
      <w:r>
        <w:rPr>
          <w:rFonts w:ascii="TimesNewRoman" w:hAnsi="TimesNewRoman" w:cs="TimesNewRoman"/>
          <w:sz w:val="18"/>
          <w:szCs w:val="18"/>
        </w:rPr>
        <w:t>, uređivači: Nesi, G; Pertile, M; Nogler, L, Ashgate Publishing, Ltd., Hampshire,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England, 2008. godine, str. 17.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 xml:space="preserve">Pertile, M,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Uvod: Borba protiv dječijeg rada u globaliziranom svijetu, Poglavlje 1, </w:t>
      </w:r>
      <w:r>
        <w:rPr>
          <w:rFonts w:ascii="TimesNewRoman" w:hAnsi="TimesNewRoman" w:cs="TimesNewRoman"/>
          <w:sz w:val="18"/>
          <w:szCs w:val="18"/>
        </w:rPr>
        <w:t>U: Nesi,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Pertile, Nogler, ibid., str. 13.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" w:hAnsi="TimesNewRoman" w:cs="TimesNewRoman"/>
          <w:sz w:val="18"/>
          <w:szCs w:val="18"/>
        </w:rPr>
        <w:t>Marjanović-Kamšigovski, R, op.cit., str. 97.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241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o minimalnoj dobi br. 138</w:t>
      </w:r>
      <w:r>
        <w:rPr>
          <w:rFonts w:ascii="TimesNewRoman" w:hAnsi="TimesNewRoman" w:cs="TimesNewRoman"/>
          <w:sz w:val="14"/>
          <w:szCs w:val="14"/>
        </w:rPr>
        <w:t xml:space="preserve">32 </w:t>
      </w:r>
      <w:r>
        <w:rPr>
          <w:rFonts w:ascii="TimesNewRoman" w:hAnsi="TimesNewRoman" w:cs="TimesNewRoman"/>
        </w:rPr>
        <w:t>i Preporuka br. 146 iz 1973. godine te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o najgorim oblicima dječijeg rada br. 182</w:t>
      </w:r>
      <w:r>
        <w:rPr>
          <w:rFonts w:ascii="TimesNewRoman" w:hAnsi="TimesNewRoman" w:cs="TimesNewRoman"/>
          <w:sz w:val="14"/>
          <w:szCs w:val="14"/>
        </w:rPr>
        <w:t xml:space="preserve">33 </w:t>
      </w:r>
      <w:r>
        <w:rPr>
          <w:rFonts w:ascii="TimesNewRoman" w:hAnsi="TimesNewRoman" w:cs="TimesNewRoman"/>
        </w:rPr>
        <w:t>i Preporuka br. 190 iz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1999. godine. „Aktivnosti zemalja članica koje ratificiraju ove konvencije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trebaju biti usmjerene na učinkovitu primjenu standarda predviđenih ovim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konvencijama i preporukama te središte njihove politike normiranja i djelovanja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 ovom planu.“</w:t>
      </w:r>
      <w:r>
        <w:rPr>
          <w:rFonts w:ascii="TimesNewRoman" w:hAnsi="TimesNewRoman" w:cs="TimesNewRoman"/>
          <w:sz w:val="14"/>
          <w:szCs w:val="14"/>
        </w:rPr>
        <w:t xml:space="preserve">34 </w:t>
      </w:r>
      <w:r>
        <w:rPr>
          <w:rFonts w:ascii="TimesNewRoman" w:hAnsi="TimesNewRoman" w:cs="TimesNewRoman"/>
        </w:rPr>
        <w:t>Pored ovih važnih konvencija i preporuka, postoje i mnogi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drugi međunarodni dokumenti iz ove oblasti koji se odnose na minimalnu dob za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zapošljavanje u različitim granama, zdravstvene preglede djece i mladih, noćni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rad u različitim djelatnostima.</w:t>
      </w:r>
      <w:r>
        <w:rPr>
          <w:rFonts w:ascii="TimesNewRoman" w:hAnsi="TimesNewRoman" w:cs="TimesNewRoman"/>
          <w:sz w:val="14"/>
          <w:szCs w:val="14"/>
        </w:rPr>
        <w:t>35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Pored konvencija i preporuka MOR koristi i druge pravne instrumente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borbi protiv dječijeg rada. Pritom je bitno spomenuti Filadelfijsku deklaraciju iz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1944. godine, koja je sastavni dio Ustava MOR-a i Deklaraciju o osnovnim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principima i pravima na radu i njenom praćenju iz 1998. godine, kojima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uspostavljen novi pravni okvir za ukidanje dječijeg rada. „Naime, u Deklaraciji 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osnovnim principima i pravima na radu iz 1998. godine zauzet je stav da sve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države članice, čak iako nisu ratificirale osam suštinskih konvencija</w:t>
      </w:r>
      <w:r>
        <w:rPr>
          <w:rFonts w:ascii="TimesNewRoman" w:hAnsi="TimesNewRoman" w:cs="TimesNewRoman"/>
          <w:sz w:val="14"/>
          <w:szCs w:val="14"/>
        </w:rPr>
        <w:t xml:space="preserve">36 </w:t>
      </w:r>
      <w:r>
        <w:rPr>
          <w:rFonts w:ascii="TimesNewRoman" w:hAnsi="TimesNewRoman" w:cs="TimesNewRoman"/>
        </w:rPr>
        <w:t>imaju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obavezu koja proizlazi iz same činjenice njihovog članstva u MOR-u, da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poštuju, unapređuju i ostvaruju, u dobroj namjeri načela koja se tiču temeljnih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prava, a koja se vezuju za: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slobodu udruživanja i djelotvorno priznavanje prava na kolektivno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pregovaranje;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ukidanje svih oblika prinudnog rada;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ukidanje dječijeg rada;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- ukidanje diskriminacije u odnosu na zapošljavanje i zanimanje.“</w:t>
      </w:r>
      <w:r>
        <w:rPr>
          <w:rFonts w:ascii="TimesNewRoman" w:hAnsi="TimesNewRoman" w:cs="TimesNewRoman"/>
          <w:sz w:val="14"/>
          <w:szCs w:val="14"/>
        </w:rPr>
        <w:t>37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„Ovi principi predstavljaju „jezgro radnih standarda“ (core labour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standards), odnosno kako navodi C. Kaufmann „jezgro radnih prava“ (core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labour rights), koji pretendiraju da budu općeprihvaćeni standardi, odnosno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prava na radu ne samo u okviru članica MOR-a, nego u čitavom svijetu.“</w:t>
      </w:r>
      <w:r>
        <w:rPr>
          <w:rFonts w:ascii="TimesNewRoman" w:hAnsi="TimesNewRoman" w:cs="TimesNewRoman"/>
          <w:sz w:val="14"/>
          <w:szCs w:val="14"/>
        </w:rPr>
        <w:t>38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Usvojena na pedeset i osmom zasjedanju MOR-a 6. juna 1973. Uz Konvenciju usvojena je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Preporuka. BiH ju je ratificirala 2.6.1993. Dostupno na: http://uznr.me/138.pdf.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33 </w:t>
      </w:r>
      <w:r>
        <w:rPr>
          <w:rFonts w:ascii="TimesNewRoman" w:hAnsi="TimesNewRoman" w:cs="TimesNewRoman"/>
          <w:sz w:val="18"/>
          <w:szCs w:val="18"/>
        </w:rPr>
        <w:t>Usvojena na osamdeset i sedmom zasjedanju 1. juna 1999. BiH ju je usvojila 17.6.1999. Uz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Konvenciju je usvojena i Preporuka broj 190. Dostupno na: http://uznr.me/182.pdf.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34 </w:t>
      </w:r>
      <w:r>
        <w:rPr>
          <w:rFonts w:ascii="TimesNewRoman" w:hAnsi="TimesNewRoman" w:cs="TimesNewRoman"/>
          <w:sz w:val="18"/>
          <w:szCs w:val="18"/>
        </w:rPr>
        <w:t>Žepić, B, op.cit. str. 22.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35 </w:t>
      </w:r>
      <w:r>
        <w:rPr>
          <w:rFonts w:ascii="TimesNewRoman" w:hAnsi="TimesNewRoman" w:cs="TimesNewRoman"/>
          <w:sz w:val="18"/>
          <w:szCs w:val="18"/>
        </w:rPr>
        <w:t>Konvencija broj 5 iz 1919. godine o minimumu godina za prijem djece u industrijska preduzeća,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Konvencija broj 90 (revidirana) 1948. o noćnom radu djece u industriji, Konvencija broj 123 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minimalnim godinama života za zapošljavanje na podzemnim radovima u rudnicima.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36 </w:t>
      </w:r>
      <w:r>
        <w:rPr>
          <w:rFonts w:ascii="TimesNewRoman" w:hAnsi="TimesNewRoman" w:cs="TimesNewRoman"/>
          <w:sz w:val="18"/>
          <w:szCs w:val="18"/>
        </w:rPr>
        <w:t>To su sljedeće konvencije: Konvencija o slobodi udruživanja i zaštiti prava na organiziranje, br.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87 iz 1948. godine; Konvencija o pravu na organiziranje i kolektivno pregovaranje, br. 98 iz 1949.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godine; Konvencija o prinudnom radu, br. 29 iz 1930. godine; Konvencija o ukidanju prinudnog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rada, br. 105 iz 1957. godine; Konvencija o minimalnoj dobi za zasnivanje radnog odnosa, br. 138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iz 1973. godine; Konvencija o najgorim oblicima dječijeg rada, br. 182 iz 1999. godine;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Konvencija o jednakom nagrađivanju, br. 100 iz 1951. godine i Konvencija o diskriminaciji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pogledu zapošljavanja i zanimanja, br. 111 iz 1958. godine.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37 </w:t>
      </w:r>
      <w:r>
        <w:rPr>
          <w:rFonts w:ascii="TimesNewRoman" w:hAnsi="TimesNewRoman" w:cs="TimesNewRoman"/>
          <w:sz w:val="18"/>
          <w:szCs w:val="18"/>
        </w:rPr>
        <w:t xml:space="preserve">Gradaščević-Sijerčić, J,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Radnopravni aspekt trgovine ljudskim bićima, </w:t>
      </w:r>
      <w:r>
        <w:rPr>
          <w:rFonts w:ascii="TimesNewRoman" w:hAnsi="TimesNewRoman" w:cs="TimesNewRoman"/>
          <w:sz w:val="18"/>
          <w:szCs w:val="18"/>
        </w:rPr>
        <w:t>Godišnjak Pravnog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fakulteta u Sarajevu, Pravni fakultet Univerziteta u Sarajevu, broj LV – 2012., (181-205) str. 184.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38 </w:t>
      </w:r>
      <w:r>
        <w:rPr>
          <w:rFonts w:ascii="TimesNewRoman" w:hAnsi="TimesNewRoman" w:cs="TimesNewRoman"/>
          <w:sz w:val="18"/>
          <w:szCs w:val="18"/>
        </w:rPr>
        <w:t xml:space="preserve">Hadžić, M,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Redefinisanje sadržaja osnovnih međunarodnih radnopravnih standarda, </w:t>
      </w:r>
      <w:r>
        <w:rPr>
          <w:rFonts w:ascii="TimesNewRoman" w:hAnsi="TimesNewRoman" w:cs="TimesNewRoman"/>
          <w:sz w:val="18"/>
          <w:szCs w:val="18"/>
        </w:rPr>
        <w:t>Nova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pravna revija - časopis za domaće, njemačko i evropsko pravo, godina 4, vol. 6., juni 2013.,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1/2013. ( 29-36) str. 32.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242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daljem radu bit će analizirane samo temeljne konvencije koje se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odnose na zabranu dječijeg rada u širem smislu, jer obim rada ne ostavlja prostor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obuhvatnu analizu svih dokumenata koji se odnose na ovu oblast. Pored ranije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navedenih osnovnih konvencija i preporuka u analizi će biti obuhvaćene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o prinudnom ili obaveznom radu broj 29 i Konvencija o zabrani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prinudnog rada broj 105.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o prinudnom ili obaveznom radu broj 29</w:t>
      </w:r>
      <w:r>
        <w:rPr>
          <w:rFonts w:ascii="TimesNewRoman" w:hAnsi="TimesNewRoman" w:cs="TimesNewRoman"/>
          <w:sz w:val="14"/>
          <w:szCs w:val="14"/>
        </w:rPr>
        <w:t xml:space="preserve">39 </w:t>
      </w:r>
      <w:r>
        <w:rPr>
          <w:rFonts w:ascii="TimesNewRoman" w:hAnsi="TimesNewRoman" w:cs="TimesNewRoman"/>
        </w:rPr>
        <w:t>pod pojmom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prinudni ili obavezni rad označava svaki rad ili uslugu koji se zahtijeva od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jednog lica pod prijetnjom ma koje kazne i za koji se to lice nije ponudilo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dobrovoljno.</w:t>
      </w:r>
      <w:r>
        <w:rPr>
          <w:rFonts w:ascii="TimesNewRoman" w:hAnsi="TimesNewRoman" w:cs="TimesNewRoman"/>
          <w:sz w:val="14"/>
          <w:szCs w:val="14"/>
        </w:rPr>
        <w:t xml:space="preserve">40 </w:t>
      </w:r>
      <w:r>
        <w:rPr>
          <w:rFonts w:ascii="TimesNewRoman" w:hAnsi="TimesNewRoman" w:cs="TimesNewRoman"/>
        </w:rPr>
        <w:t>Države članice konvencije obavezuju se napustiti sve oblike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prinudnog ili obaveznog rada u, što je moguće, kraćem roku. Ovakva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formulacija je upotrijebljena iz razloga što nije moguće očekivati da se odmah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ukine takva praksa, već kada za to budu ispunjeni uslovi. Konvencija samo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spominje status djece, odnosno osoba mlađih od 18 godina, bez direktnog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detaljnog analiziranja, iako je važna za reguliranje radno-pravnog statusa djece,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 sprječavanje i ukidanje prinudnog rada djeteta.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Konvencija o zabrani prinudnog rada broj 105</w:t>
      </w:r>
      <w:r>
        <w:rPr>
          <w:rFonts w:ascii="TimesNewRoman" w:hAnsi="TimesNewRoman" w:cs="TimesNewRoman"/>
          <w:sz w:val="14"/>
          <w:szCs w:val="14"/>
        </w:rPr>
        <w:t xml:space="preserve">41 </w:t>
      </w:r>
      <w:r>
        <w:rPr>
          <w:rFonts w:ascii="TimesNewRoman" w:hAnsi="TimesNewRoman" w:cs="TimesNewRoman"/>
        </w:rPr>
        <w:t>utvrđuje obavezu država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članica da poduzimaju efikasne mjere u cilju osiguranja trenutačnog i potpunog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ukidanja prinudnog ili obaveznog rada.</w:t>
      </w:r>
      <w:r>
        <w:rPr>
          <w:rFonts w:ascii="TimesNewRoman" w:hAnsi="TimesNewRoman" w:cs="TimesNewRoman"/>
          <w:sz w:val="14"/>
          <w:szCs w:val="14"/>
        </w:rPr>
        <w:t xml:space="preserve">42 </w:t>
      </w:r>
      <w:r>
        <w:rPr>
          <w:rFonts w:ascii="TimesNewRoman" w:hAnsi="TimesNewRoman" w:cs="TimesNewRoman"/>
        </w:rPr>
        <w:t>Svaka država članica će zabraniti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neće se koristiti nikakvim oblikom prinudnog ili obaveznog rada. Ove dvije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konvencije su doprinijele detaljnom ispitivanju ropskoga rada koji pogađa djecu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radnike, kao i drugih sličnih praksi.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skladu sa odredbama Konvencije o minimalnoj dobi br. 138 proizilazi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obaveza za sve države članice MOR-a da svojim zakonodavstvima osiguraju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efikasno eliminiranje rada djece u svim sektorima ekonomije, a posebno su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obavezne: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-utvrditi minimalnu dob za prijem na rad,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obezbijediti efikasne mjere primjene i provođenja zakona,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usvojiti socijalne i ekonomske mjere čiji je cilj sprječavanje rada djece i zaštita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rehabilitacija djece koja su već uključena u proces rada.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1.Minimalna dob za prijem na rad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Opći uvjet minimalne dobi za zasnivanje radnog odnosa za sve vrste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rada treba biti utvrđen zakonom o minimalnoj dobi za zapošljavanje, pri čemu 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smije biti utvrđen ispod dobi obaveznog obrazovanja, odnosno ne ispod 15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godina.</w:t>
      </w:r>
      <w:r>
        <w:rPr>
          <w:rFonts w:ascii="TimesNewRoman" w:hAnsi="TimesNewRoman" w:cs="TimesNewRoman"/>
          <w:sz w:val="14"/>
          <w:szCs w:val="14"/>
        </w:rPr>
        <w:t xml:space="preserve">43 </w:t>
      </w:r>
      <w:r>
        <w:rPr>
          <w:rFonts w:ascii="TimesNewRoman" w:hAnsi="TimesNewRoman" w:cs="TimesNewRoman"/>
        </w:rPr>
        <w:t>Konvencija predviđa izuzetke za zemlje u razvoju, tako da te države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imaju pravo na smanjenje općeg uvjeta o minimalnoj dobi na 14 godina, a što se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opravdava postojanjem nedovoljno razvijenih ekonomskih i obrazovnih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mogućnosti.</w:t>
      </w:r>
      <w:r>
        <w:rPr>
          <w:rFonts w:ascii="TimesNewRoman" w:hAnsi="TimesNewRoman" w:cs="TimesNewRoman"/>
          <w:sz w:val="14"/>
          <w:szCs w:val="14"/>
        </w:rPr>
        <w:t xml:space="preserve">44 </w:t>
      </w:r>
      <w:r>
        <w:rPr>
          <w:rFonts w:ascii="TimesNewRoman" w:hAnsi="TimesNewRoman" w:cs="TimesNewRoman"/>
        </w:rPr>
        <w:t>Zakonom treba biti postavljen uvjet da je osoba navršila 18 godina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39 </w:t>
      </w:r>
      <w:r>
        <w:rPr>
          <w:rFonts w:ascii="TimesNewRoman" w:hAnsi="TimesNewRoman" w:cs="TimesNewRoman"/>
          <w:sz w:val="18"/>
          <w:szCs w:val="18"/>
        </w:rPr>
        <w:t>Usvojena je 10. juna 1930. godine. Dostupno na: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http://www.minoritycentre.org/sites/default/files/ILO-29-o-prinudnom-ili-obaveznom-radu.pdf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40 </w:t>
      </w:r>
      <w:r>
        <w:rPr>
          <w:rFonts w:ascii="TimesNewRoman" w:hAnsi="TimesNewRoman" w:cs="TimesNewRoman"/>
          <w:sz w:val="18"/>
          <w:szCs w:val="18"/>
        </w:rPr>
        <w:t>Član 2. Konvencije o prinudnom ili obaveznom radu.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41 </w:t>
      </w:r>
      <w:r>
        <w:rPr>
          <w:rFonts w:ascii="TimesNewRoman" w:hAnsi="TimesNewRoman" w:cs="TimesNewRoman"/>
          <w:sz w:val="18"/>
          <w:szCs w:val="18"/>
        </w:rPr>
        <w:t>Usvojena je 1957. godine. Dostupno na: http://www.crnonabelo.com/wpcontent/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uploads/2012/04/MOR-105-Konvencija-o-ukidanju-prinudnog-rada-1957.pdf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42 </w:t>
      </w:r>
      <w:r>
        <w:rPr>
          <w:rFonts w:ascii="TimesNewRoman" w:hAnsi="TimesNewRoman" w:cs="TimesNewRoman"/>
          <w:sz w:val="18"/>
          <w:szCs w:val="18"/>
        </w:rPr>
        <w:t>Član 2. Konvencije zabrani prinudnog rada.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43 </w:t>
      </w:r>
      <w:r>
        <w:rPr>
          <w:rFonts w:ascii="TimesNewRoman" w:hAnsi="TimesNewRoman" w:cs="TimesNewRoman"/>
          <w:sz w:val="18"/>
          <w:szCs w:val="18"/>
        </w:rPr>
        <w:t>Konvencija broj 138, član 2 stav 3.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44 </w:t>
      </w:r>
      <w:r>
        <w:rPr>
          <w:rFonts w:ascii="TimesNewRoman" w:hAnsi="TimesNewRoman" w:cs="TimesNewRoman"/>
          <w:sz w:val="18"/>
          <w:szCs w:val="18"/>
        </w:rPr>
        <w:t>Član 2. stav 4. Konvencije broj 138.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243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života za rad na onim poslovima kod kojih postoji realna mogućnost da će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ugroziti zdravlje, sigurnost i moral mladih ljudi, tzv. rizični rad, ali i precizirati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rizična zanimanja, utvrditi nadležni organ za davanje dozvole i nadzor nad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takvim radom.</w:t>
      </w:r>
      <w:r>
        <w:rPr>
          <w:rFonts w:ascii="TimesNewRoman" w:hAnsi="TimesNewRoman" w:cs="TimesNewRoman"/>
          <w:sz w:val="14"/>
          <w:szCs w:val="14"/>
        </w:rPr>
        <w:t xml:space="preserve">45 </w:t>
      </w:r>
      <w:r>
        <w:rPr>
          <w:rFonts w:ascii="TimesNewRoman" w:hAnsi="TimesNewRoman" w:cs="TimesNewRoman"/>
        </w:rPr>
        <w:t>Uz sve navedeno postoji mogućnost da države uvedu i nižu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dobnu granicu za stupanje na lagani rad, tj. od 13 – 15, a u državama u razvoju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12 do 14 godina. Radi primjene ovih izuzetaka zakonom mora biti utvrđen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nadležni organ koji će davati odobrenja u pojedinačnim situacijama, te ograničiti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radno vrijeme i propisati uvjete rada.</w:t>
      </w:r>
      <w:r>
        <w:rPr>
          <w:rFonts w:ascii="TimesNewRoman" w:hAnsi="TimesNewRoman" w:cs="TimesNewRoman"/>
          <w:sz w:val="14"/>
          <w:szCs w:val="14"/>
        </w:rPr>
        <w:t>46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Obezbjeđivanje efikasnih mjera primjene i provođenja zakona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bi se obezbijedile efikasne mjere primjene i provođenja zakona,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MOR postavlja zahtjeve pred države da u nacionalnim zakonodavstvima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predvide sankcije za one koji prekrše odredbe zakona o minimalnoj dobi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odgovarajuću istragu, kao i inspekciju radnih mjesta. Članom 9. Konvencije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propisuje se da sve potrebne mjere, uključujući odredbu o odgovarajućoj kazni,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preduzeće nadležni organ radi efikasnog sprovođenja odredaba ove konvencije.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Nacionalni zakoni, odnosno propisi ili nadležni organ treba da odrede lica koja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 odgovorna za poštovanje odredaba o primjeni Konvencije. Nacionalnim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zakonom, odnosno propisima ili od strane nadležnih organa propisaće se registri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ili druga dokumenta koje poslodavac treba da vodi i stavlja na raspolaganje. Ovi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registri, odnosno dokumenti, po mogućnosti propisno ovjereni, treba da sadrže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ime i godine starosti ili datum rođenja lica koja se zapošljavaju ili koja rade 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mlađa su od 18 godina.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Socijalne i ekonomske mjere za udidanje rada djece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Usvajanje i provedba socijalnih i ekonomskih programa usmjerenih 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smanjenje i ukidanje dječijeg rada predstavlja značajan oblik aktivnosti koji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trebaju da provode sve države članice. To podrazumijeva prije svega pripremu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programa za staranje i pomoć djeci koja su prinuđena raditi. „Učinkovito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ukinuće rada djece zahtijeva provedbu socijalnih i ekonomskih programa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kreiranih tako da spriječe upotrebu dječijeg rada u budućnosti i, također, da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zaštite djecu koja već rade. Da bi ove mjere bile najučinkovitije, moguće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zainteresirane skupine, kao što su organizacije roditelja, organa za zaštitu djece,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poslodavaca i skupina djelatnika i nevladine organizacije trebaju biti uključene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izradu socijalnih i ekonomskih mjera potrebnih za borbu protiv rada djece.“</w:t>
      </w:r>
      <w:r>
        <w:rPr>
          <w:rFonts w:ascii="TimesNewRoman" w:hAnsi="TimesNewRoman" w:cs="TimesNewRoman"/>
          <w:sz w:val="14"/>
          <w:szCs w:val="14"/>
        </w:rPr>
        <w:t>47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Sve države članice MOR-a su obavezne da u svom domaćem zakonodavstvu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propišu adekvatne zaštitne mjere za borbu protiv rada djece. Pri tom primarno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treba biti osiguranje djeci uslova za obrazovanje u cilju njihovog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osposobljavanja i stručnog usavršavanja, da bi mogli nakon završenog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školovanja, stečenih znanja i odgovarajuće dobne zrelosti da se zaposle.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skladu s Konvencijom broj 182. u pogledu ukidanja najgorih oblika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dječijeg rada, nacionalne politike trebaju biti vođene na način koji ima za cilj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ukidanje svih oblika dječijeg rada, a prvenstveno zabranu i ukidanje najgorih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45 </w:t>
      </w:r>
      <w:r>
        <w:rPr>
          <w:rFonts w:ascii="TimesNewRoman" w:hAnsi="TimesNewRoman" w:cs="TimesNewRoman"/>
          <w:sz w:val="18"/>
          <w:szCs w:val="18"/>
        </w:rPr>
        <w:t>Član 3. stav 1 i 2. Konvencije broj 138.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46 </w:t>
      </w:r>
      <w:r>
        <w:rPr>
          <w:rFonts w:ascii="TimesNewRoman" w:hAnsi="TimesNewRoman" w:cs="TimesNewRoman"/>
          <w:sz w:val="18"/>
          <w:szCs w:val="18"/>
        </w:rPr>
        <w:t>Član 7 i 8. Konvencije broj 138.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47 </w:t>
      </w:r>
      <w:r>
        <w:rPr>
          <w:rFonts w:ascii="TimesNewRoman" w:hAnsi="TimesNewRoman" w:cs="TimesNewRoman"/>
          <w:sz w:val="18"/>
          <w:szCs w:val="18"/>
        </w:rPr>
        <w:t xml:space="preserve">Smjernice o radnom zakonodavstvu, Geneva, 2001. godine, s. 345, prema Žepić, B,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25.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244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oblika dječijeg rada, zbog teških posljedica koje ima za cjelokupni psihofizički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razvoj djece. Konvencijom su definirani najgori oblici dječijeg rada, a to su:</w:t>
      </w:r>
      <w:r>
        <w:rPr>
          <w:rFonts w:ascii="TimesNewRoman" w:hAnsi="TimesNewRoman" w:cs="TimesNewRoman"/>
          <w:sz w:val="14"/>
          <w:szCs w:val="14"/>
        </w:rPr>
        <w:t>48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sve vrste ropstva ili ropstvu slične prakse, kao što je prodaja djece i trgovina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djecom, dužničko ropstvo i kmetstvo, te prinudni ili obavezni rad, uključujući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prinudno ili obavezno regrutovanje djece za njihovo korištenje u oružanim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sukobima;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korištenje, podvođenje ili nuđenje djeteta za prostituciju, proizvodnju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pornografskog materijala ili pornografske priredbe;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korištenje, podvođenje ili nuđenje djeteta za nezakonite djelatnosti, a osobito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proizvodnju droge i trgovinu drogom na način definiran odgovarajućim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međunarodnim ugovorima;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rad koji bi, zbog svoje naravi i okolnosti u kojima se obavlja, mogao štetiti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zdravlju, sigurnosti i moralu djece.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Naprijed navedeni oblici rada djece moraju biti zabranjeni zakonom,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 tome je potrebno propisati najteže sankcije za učinioce. Da bi cilj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Konvencije, a to je ukidanje najgorih oblika dječijeg rada, bio postignut,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potrebna je institucionalizirana kontrola i praćenje teških oblika rada djece,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saradnja različitih institucija i pravna pomoć ugroženoj djeci, te neizostavna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međunarodna saradnja. Prema ovoj Konvenciji svaka članica mora, kao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prioritetnu zadaću, osmisliti i provoditi programe djelovanja kako bi ukinula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najgore oblike dječijeg rada. Takvi programi djelovanja moraju se osmisliti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provoditi uz savjetovanje s odgovarajućim vladinim institucijama, te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organizacijama poslodavaca i radnika, uzimajući u obzir, ako je to primjereno,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mišljenja drugih zainteresiranih grupa. To ipak ne znači da države članice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odmah ukidaju najgore oblike dječijeg rada, već da postoji obaveza da preduzmu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efikasne mjere radi postizanja tog cilja. One su obavezne da primjenom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odgovarajućih mjera nastoje ukinuti najgore oblike dječijeg rada, jer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nemoguće da se odjednom i zauvijek prekine njihovo postojanje, zato što to nije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novija pojava i prisutna je odavno u društvenoj zajednici. Navedena Konvencija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ubraja se u dvanaest najvažnijih konvencija MOR-a. I u pogledu ove Konvencije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vrijedi redovni sistem nadzora MOR-a. Konvencija obavezuje sve članice da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preduzmu trenutačne i efikasne mjere radi zabrane i iskorjenjivanja rada djece,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što vrijedi i za Bosnu i Hercegovinu (u daljem tekstu BiH). Uz Konvenciju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jednoglasno usvojena i Preporuka broj 190 čije odredbe dopunjuju Konvenciju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primjenjuju se isključivo u vezi s njom. „Preporuka bi se mogla protumačiti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praktičan obavezujući priručnik i pomoć u provedbi odredaba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Konvencije.“</w:t>
      </w:r>
      <w:r>
        <w:rPr>
          <w:rFonts w:ascii="TimesNewRoman" w:hAnsi="TimesNewRoman" w:cs="TimesNewRoman"/>
          <w:sz w:val="14"/>
          <w:szCs w:val="14"/>
        </w:rPr>
        <w:t>49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okviru materije koja obuhvata oblast zabrane dječijeg rada svakako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treba napraviti i poseban osvrt na zaštitu djece i omladine invalida, kojima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potrebna posebna zaštita. MOR je usvojila Preporuku br. 99 o stručnom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osposobljavanju i preosposobljavanju invalida, koja obuhvata i odredbe 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posebnim mjerama u korist djece i omladine invalida. Predviđeno je osnivanje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48 </w:t>
      </w:r>
      <w:r>
        <w:rPr>
          <w:rFonts w:ascii="TimesNewRoman" w:hAnsi="TimesNewRoman" w:cs="TimesNewRoman"/>
          <w:sz w:val="18"/>
          <w:szCs w:val="18"/>
        </w:rPr>
        <w:t>Član 3. Konvencije broj 182. Dostupno na: http://uznr.me/182.pdf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49 </w:t>
      </w:r>
      <w:r>
        <w:rPr>
          <w:rFonts w:ascii="TimesNewRoman" w:hAnsi="TimesNewRoman" w:cs="TimesNewRoman"/>
          <w:sz w:val="18"/>
          <w:szCs w:val="18"/>
        </w:rPr>
        <w:t xml:space="preserve">Marjanović-Kamšigovski,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104.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245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službi stručnog osposobljavanja i prekvalifikacije koje se trebaju uspostavljati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postepeno u skladu sa posebnim uvjetima svake zemlje. Osnovni cilj je razvijati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stručne sposobnosti invalida, u mjeri u kojoj je moguće, kao i stvarati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mogućnosti za njihovo zaposlenje i ukinuti diskriminaciju po osnovu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invaliditeta.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4. Zaštita na radu maloljetnih zaposlenika prema pozitivnom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zakonodavstvu Bosne i Hercegovine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Radno zakonodavstvo BiH čine propisi (heteronomni i autonomni) koji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donose i primjenjuju u FBiH, RS, te Brčko Distriktu BiH.</w:t>
      </w:r>
      <w:r>
        <w:rPr>
          <w:rFonts w:ascii="TimesNewRoman" w:hAnsi="TimesNewRoman" w:cs="TimesNewRoman"/>
          <w:sz w:val="14"/>
          <w:szCs w:val="14"/>
        </w:rPr>
        <w:t xml:space="preserve">50 </w:t>
      </w:r>
      <w:r>
        <w:rPr>
          <w:rFonts w:ascii="TimesNewRoman" w:hAnsi="TimesNewRoman" w:cs="TimesNewRoman"/>
        </w:rPr>
        <w:t>Usvajanjem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zakona o radu u entitetima BiH učinjen je pomak u pravcu usklađivanja sa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međunarodnim standardima, tako što je propisana minimalna dob od 15 godina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 zasnivanje radnog odnosa, ali je i drugim odredbama zakona izvršeno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usklađivanje u reguliranju zakonom dopuštenog rada djece između 15 i 18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godina te ukidanju najgorih oblika dječijeg rada.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„Normativni okvir zaštite na radu u našem pravnom sistemu vezuje se za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dva nivoa. Prvi se odnosi na sve zaposlenike, a drugi na: (a) zaposlenike koji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obavljaju poslove radnog mjesta pod posebnim uslovima, i (b) posebne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kategorije zaposlenika (žene, maloljetni zaposlenici, zaposlenici sa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invalidnošću).“</w:t>
      </w:r>
      <w:r>
        <w:rPr>
          <w:rFonts w:ascii="TimesNewRoman" w:hAnsi="TimesNewRoman" w:cs="TimesNewRoman"/>
          <w:sz w:val="14"/>
          <w:szCs w:val="14"/>
        </w:rPr>
        <w:t xml:space="preserve">51 </w:t>
      </w:r>
      <w:r>
        <w:rPr>
          <w:rFonts w:ascii="TimesNewRoman" w:hAnsi="TimesNewRoman" w:cs="TimesNewRoman"/>
        </w:rPr>
        <w:t>Prema tome maloljetni zaposlenici ubrajaju se u posebne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kategorije zaposlenika i oni su posebno zaštićeni na radu i u vezi sa radom, kroz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propisivanje posebnih odredbi za ovu kategoriju zaposlenika, i to: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1. Opći uslov za zasnivanje radnog odnosa je 15 godina života.</w:t>
      </w:r>
      <w:r>
        <w:rPr>
          <w:rFonts w:ascii="TimesNewRoman" w:hAnsi="TimesNewRoman" w:cs="TimesNewRoman"/>
          <w:sz w:val="14"/>
          <w:szCs w:val="14"/>
        </w:rPr>
        <w:t>52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Lice između 15 i 18 godina života može se zaposliti pod uvjetom da od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ovlaštenog liječnika ili nadležne zdravstvene ustanove pribavi potvrdu kojom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dokazuje da ima opću zdravstvenu sposobnost za obavljanje tih poslova.</w:t>
      </w:r>
      <w:r>
        <w:rPr>
          <w:rFonts w:ascii="TimesNewRoman" w:hAnsi="TimesNewRoman" w:cs="TimesNewRoman"/>
          <w:sz w:val="14"/>
          <w:szCs w:val="14"/>
        </w:rPr>
        <w:t>53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Ovakvo je rješenje u Zakonu o radu FBiH, dok prema odredbama Zakona o radu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RS lice između navršenih 15 i 18 godina života može zaključiti ugovor o radu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pod uslovom da pribavi uvjerenje ovlašćenog doktora medicine da posjeduje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opštu zdravstvenu sposobnost za rad i saglasnost zakonskog zastupnika, te lice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50 </w:t>
      </w:r>
      <w:r>
        <w:rPr>
          <w:rFonts w:ascii="TimesNewRoman" w:hAnsi="TimesNewRoman" w:cs="TimesNewRoman"/>
          <w:sz w:val="18"/>
          <w:szCs w:val="18"/>
        </w:rPr>
        <w:t>„U prethodnom periodu od pet godina, polazeći od potrebe usklađivanja radnog zakonodavstva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sa: a) novim ustavno-pravnim rješenjima u postdejtonskoj Bosni i Hercegovini, te b) reformama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ekonomsko-socijalnog sistema u kontekstu procesa tranzicije u kome se našla država BiH, poslije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duge i najčešće mučne procedure, usvojeni su zakoni o radu u BiH.“ Radi se o slijedećim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zakonima: - u FBiH – Zakon o radu („Sl.novine FBiH“, br.43/99, 32/00 i 29/03), - u RS – Zakon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 radu („Sl.glasnik RS“, br. 38/00, 40/00, 47/02, 38/03 66/03 i 20/07), - u Brčko Distriktu BiHZakon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 radu („Sl.glasnik Brčko Distrikta BiH“ br. 19/06, 19/07, 25/08 i 20/13). Gradaščević-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Sijerčić, J,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Aktuelna pitanja radnog zakonodavstva BiH</w:t>
      </w:r>
      <w:r>
        <w:rPr>
          <w:rFonts w:ascii="TimesNewRoman" w:hAnsi="TimesNewRoman" w:cs="TimesNewRoman"/>
          <w:sz w:val="18"/>
          <w:szCs w:val="18"/>
        </w:rPr>
        <w:t>, Godišnjak Pravnog fakulteta Univerziteta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 Sarajevu, broj XLVII, Pravni fakultet Univerziteta u Sarajevu, Sarajevo, 2004. godine, (120-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137), str. 122 i 123.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51 </w:t>
      </w:r>
      <w:r>
        <w:rPr>
          <w:rFonts w:ascii="TimesNewRoman" w:hAnsi="TimesNewRoman" w:cs="TimesNewRoman"/>
          <w:sz w:val="18"/>
          <w:szCs w:val="18"/>
        </w:rPr>
        <w:t xml:space="preserve">Dedić, S; Gradaščević-Sijerčić,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op.cit., </w:t>
      </w:r>
      <w:r>
        <w:rPr>
          <w:rFonts w:ascii="TimesNewRoman" w:hAnsi="TimesNewRoman" w:cs="TimesNewRoman"/>
          <w:sz w:val="18"/>
          <w:szCs w:val="18"/>
        </w:rPr>
        <w:t>str. 286.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52 </w:t>
      </w:r>
      <w:r>
        <w:rPr>
          <w:rFonts w:ascii="TimesNewRoman" w:hAnsi="TimesNewRoman" w:cs="TimesNewRoman"/>
          <w:sz w:val="18"/>
          <w:szCs w:val="18"/>
        </w:rPr>
        <w:t>Član 15. st. 1. Zakona o radu Federacije BiH (u daljem tekstu FBiH), član 14. st. 1 Zakona 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radu Republike Srpske (u daljem tekstu RS), gdje se još traži i da maloljetnik ima opštu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zdravstvenu sposobnost; član 10. st. 1. Zakona o radu Distrikta Brčko BiH (u daljem tekstu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BDBiH).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53 </w:t>
      </w:r>
      <w:r>
        <w:rPr>
          <w:rFonts w:ascii="TimesNewRoman" w:hAnsi="TimesNewRoman" w:cs="TimesNewRoman"/>
          <w:sz w:val="18"/>
          <w:szCs w:val="18"/>
        </w:rPr>
        <w:t>Član 15. st. 2 Zakona o radu FBiH.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246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koje nije navršilo 18 godina života ne može zaključiti ugovor o radu za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obavljanje poslova na kojima postoji povećana opasnost od povreda ili povećan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štetni uticaj na zdravlje,</w:t>
      </w:r>
      <w:r>
        <w:rPr>
          <w:rFonts w:ascii="TimesNewRoman" w:hAnsi="TimesNewRoman" w:cs="TimesNewRoman"/>
          <w:sz w:val="14"/>
          <w:szCs w:val="14"/>
        </w:rPr>
        <w:t xml:space="preserve">54 </w:t>
      </w:r>
      <w:r>
        <w:rPr>
          <w:rFonts w:ascii="TimesNewRoman" w:hAnsi="TimesNewRoman" w:cs="TimesNewRoman"/>
        </w:rPr>
        <w:t>a u Zakonu o radu Brčko Distrikta BiH maloljetnik se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 smije zaposliti ako nisu prethodno ispunjeni sljedeći uslovi: da je ovlašteni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liječnik ili nadležna medicinska ustanova izdala potvrdu koja pokazuje da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 pregledan i da je fizički i psihički sposoban ostvarivati zadatke koje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zahtijeva to radno mjesto; i da su jedan ili oba roditelja ili zakonski staratelj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maloljetnika dali svoj pristanak. Vidimo da se u zakonodavstvu Brčko Distrikta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BiH koristi pojam maloljetnik, a ne precizira da se radi o licu između 15 i 18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godina života kao u zakonima o radu entiteta.</w:t>
      </w:r>
      <w:r>
        <w:rPr>
          <w:rFonts w:ascii="TimesNewRoman" w:hAnsi="TimesNewRoman" w:cs="TimesNewRoman"/>
          <w:sz w:val="14"/>
          <w:szCs w:val="14"/>
        </w:rPr>
        <w:t>55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Zabrana rada na određenim poslovima, tako da maloljetnik ne može da radi 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naročito teškim fizičkim poslovima, radovima pod zemljom ili pod vodom, ni 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ostalim poslovima koji bi mogli štetno i sa povećanim rizikom da utiču 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njegov život i zdravlje, razvoj i moral, s obzirom na njegove psihofizičke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osobine.</w:t>
      </w:r>
      <w:r>
        <w:rPr>
          <w:rFonts w:ascii="TimesNewRoman" w:hAnsi="TimesNewRoman" w:cs="TimesNewRoman"/>
          <w:sz w:val="14"/>
          <w:szCs w:val="14"/>
        </w:rPr>
        <w:t>56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Radno vrijeme –maloljetnim zaposlenicima nije dozvoljen prekovremeni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rad.</w:t>
      </w:r>
      <w:r>
        <w:rPr>
          <w:rFonts w:ascii="TimesNewRoman" w:hAnsi="TimesNewRoman" w:cs="TimesNewRoman"/>
          <w:sz w:val="14"/>
          <w:szCs w:val="14"/>
        </w:rPr>
        <w:t>57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5. Noćni rad – zabranjen je noćni rad maloljetnih zaposlenika.</w:t>
      </w:r>
      <w:r>
        <w:rPr>
          <w:rFonts w:ascii="TimesNewRoman" w:hAnsi="TimesNewRoman" w:cs="TimesNewRoman"/>
          <w:sz w:val="14"/>
          <w:szCs w:val="14"/>
        </w:rPr>
        <w:t xml:space="preserve">58 </w:t>
      </w:r>
      <w:r>
        <w:rPr>
          <w:rFonts w:ascii="TimesNewRoman" w:hAnsi="TimesNewRoman" w:cs="TimesNewRoman"/>
        </w:rPr>
        <w:t>Za maloljetne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zaposlenike u industriji, rad u vremenu između 19 sati uvečer i 7 sati ujutro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idućeg dana smatra se noćnim radom. Za maloljetne zaposlenike koji nisu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zaposleni u industriji, rad u vremenu između 20 sati uvečer i 6 sati ujutro idućeg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dana smatra se noćnim radom.</w:t>
      </w:r>
      <w:r>
        <w:rPr>
          <w:rFonts w:ascii="TimesNewRoman" w:hAnsi="TimesNewRoman" w:cs="TimesNewRoman"/>
          <w:sz w:val="14"/>
          <w:szCs w:val="14"/>
        </w:rPr>
        <w:t xml:space="preserve">59 </w:t>
      </w:r>
      <w:r>
        <w:rPr>
          <w:rFonts w:ascii="TimesNewRoman" w:hAnsi="TimesNewRoman" w:cs="TimesNewRoman"/>
        </w:rPr>
        <w:t>U FBiH izuzetno, maloljetni zaposlenici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privremeno mogu biti izuzeti od zabrane noćnog rada u slučaju havarija, više sile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i zaštite interesa Federacije, na osnovu saglasnosti nadležnog organa kantona.</w:t>
      </w:r>
      <w:r>
        <w:rPr>
          <w:rFonts w:ascii="TimesNewRoman" w:hAnsi="TimesNewRoman" w:cs="TimesNewRoman"/>
          <w:sz w:val="14"/>
          <w:szCs w:val="14"/>
        </w:rPr>
        <w:t>60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RS izuzetno, radnici mlađi od 18 godina života mogu biti privremeno izuzeti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zabrane noćnog rada u slučaju otklanjanja posljedica više sile, havarija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zaštite interesa Republike, na osnovu saglasnosti nadležnog inspektora rada.</w:t>
      </w:r>
      <w:r>
        <w:rPr>
          <w:rFonts w:ascii="TimesNewRoman" w:hAnsi="TimesNewRoman" w:cs="TimesNewRoman"/>
          <w:sz w:val="14"/>
          <w:szCs w:val="14"/>
        </w:rPr>
        <w:t xml:space="preserve">61 </w:t>
      </w:r>
      <w:r>
        <w:rPr>
          <w:rFonts w:ascii="TimesNewRoman" w:hAnsi="TimesNewRoman" w:cs="TimesNewRoman"/>
        </w:rPr>
        <w:t>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Brčko Distriktu maloljetni zaposlenici privremeno mogu biti izuzeti od zabrane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noćnog rada u slučaju havarija, više sile, vanrednih okolnosti ili zbog zaštite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zdravlja i sigurnosti Distrikta, ukoliko je dobijena pismena saglasnost inspektora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za rad.</w:t>
      </w:r>
      <w:r>
        <w:rPr>
          <w:rFonts w:ascii="TimesNewRoman" w:hAnsi="TimesNewRoman" w:cs="TimesNewRoman"/>
          <w:sz w:val="14"/>
          <w:szCs w:val="14"/>
        </w:rPr>
        <w:t>62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6. Godišnji odmor – maloljetni zaposlenik ima pravo na duži godišnji odmor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odnosu na opći standard od 18 radnih dana koji se primjenjuje na ostale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zaposlenike, pa maloljetni zaposlenik ima pravo na godišnji odmor u trajanju od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54 </w:t>
      </w:r>
      <w:r>
        <w:rPr>
          <w:rFonts w:ascii="TimesNewRoman" w:hAnsi="TimesNewRoman" w:cs="TimesNewRoman"/>
          <w:sz w:val="18"/>
          <w:szCs w:val="18"/>
        </w:rPr>
        <w:t>Član 14. st. 1. i 2. Zakona o radu RS.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55 </w:t>
      </w:r>
      <w:r>
        <w:rPr>
          <w:rFonts w:ascii="TimesNewRoman" w:hAnsi="TimesNewRoman" w:cs="TimesNewRoman"/>
          <w:sz w:val="18"/>
          <w:szCs w:val="18"/>
        </w:rPr>
        <w:t>Član 10. st. 2. Zakona o radu BDBiH.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56 </w:t>
      </w:r>
      <w:r>
        <w:rPr>
          <w:rFonts w:ascii="TimesNewRoman" w:hAnsi="TimesNewRoman" w:cs="TimesNewRoman"/>
          <w:sz w:val="18"/>
          <w:szCs w:val="18"/>
        </w:rPr>
        <w:t>Član 51. st. 1. Zakona o radu FBiH, član 75. st. 1. Zakona o radu RS, član 41. st. 1. Zakona 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radu BDBiH.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57 </w:t>
      </w:r>
      <w:r>
        <w:rPr>
          <w:rFonts w:ascii="TimesNewRoman" w:hAnsi="TimesNewRoman" w:cs="TimesNewRoman"/>
          <w:sz w:val="18"/>
          <w:szCs w:val="18"/>
        </w:rPr>
        <w:t>Član 32. stav 4. Zakona o radu FBiH, član 47. stav 1. alineja 1. Zakona o radu RS.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58 </w:t>
      </w:r>
      <w:r>
        <w:rPr>
          <w:rFonts w:ascii="TimesNewRoman" w:hAnsi="TimesNewRoman" w:cs="TimesNewRoman"/>
          <w:sz w:val="18"/>
          <w:szCs w:val="18"/>
        </w:rPr>
        <w:t>Član 36 st. 1. Zakona o radu FBiH, čl. 51. st 1 Zakona o radu RS, član 28. st. 1. Zakona o radu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BDBiH.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59 </w:t>
      </w:r>
      <w:r>
        <w:rPr>
          <w:rFonts w:ascii="TimesNewRoman" w:hAnsi="TimesNewRoman" w:cs="TimesNewRoman"/>
          <w:sz w:val="18"/>
          <w:szCs w:val="18"/>
        </w:rPr>
        <w:t>Član 36 st. 1 i 2, Zakona o radu FBiH, član 50 st. 2, Zakona o radu RS, član 28. st. 2. Zakona 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radu BDBiH.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60 </w:t>
      </w:r>
      <w:r>
        <w:rPr>
          <w:rFonts w:ascii="TimesNewRoman" w:hAnsi="TimesNewRoman" w:cs="TimesNewRoman"/>
          <w:sz w:val="18"/>
          <w:szCs w:val="18"/>
        </w:rPr>
        <w:t>Član 36. st. 3. Zakona o radu FBiH.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61 </w:t>
      </w:r>
      <w:r>
        <w:rPr>
          <w:rFonts w:ascii="TimesNewRoman" w:hAnsi="TimesNewRoman" w:cs="TimesNewRoman"/>
          <w:sz w:val="18"/>
          <w:szCs w:val="18"/>
        </w:rPr>
        <w:t>Član 51. st. 2. Zakona o radu RS.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62 </w:t>
      </w:r>
      <w:r>
        <w:rPr>
          <w:rFonts w:ascii="TimesNewRoman" w:hAnsi="TimesNewRoman" w:cs="TimesNewRoman"/>
          <w:sz w:val="18"/>
          <w:szCs w:val="18"/>
        </w:rPr>
        <w:t>Član 28. st. 3. Zakona o radu BDBiH.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247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najmanje 24 radna dana.</w:t>
      </w:r>
      <w:r>
        <w:rPr>
          <w:rFonts w:ascii="TimesNewRoman" w:hAnsi="TimesNewRoman" w:cs="TimesNewRoman"/>
          <w:sz w:val="14"/>
          <w:szCs w:val="14"/>
        </w:rPr>
        <w:t xml:space="preserve">63 </w:t>
      </w:r>
      <w:r>
        <w:rPr>
          <w:rFonts w:ascii="TimesNewRoman" w:hAnsi="TimesNewRoman" w:cs="TimesNewRoman"/>
        </w:rPr>
        <w:t>Za vrijeme rada na sezonskim poslovima, maloljetni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zaposlenik ima pravo na dnevni odmor između dva uzastopna radna dana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trajanju od najmanje 12 sati neprekidno.</w:t>
      </w:r>
      <w:r>
        <w:rPr>
          <w:rFonts w:ascii="TimesNewRoman" w:hAnsi="TimesNewRoman" w:cs="TimesNewRoman"/>
          <w:sz w:val="14"/>
          <w:szCs w:val="14"/>
        </w:rPr>
        <w:t>64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BiH je nakon minulog rata zabranjeni i prikriveni rad došao do punog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izražaja, pa je samo u 2002. godini zatvoreno 152 bara i registrirano 246 žrtava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trgovine ljudima, uglavnom mladim osobama iz zemlje i inostranstva.</w:t>
      </w:r>
      <w:r>
        <w:rPr>
          <w:rFonts w:ascii="TimesNewRoman" w:hAnsi="TimesNewRoman" w:cs="TimesNewRoman"/>
          <w:sz w:val="14"/>
          <w:szCs w:val="14"/>
        </w:rPr>
        <w:t>65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Trgovina djecom je izražen problem u BiH, i podaci pokazuju da je većina djece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koja su žrtve trgovine ljudima u BiH izložena nasilju, te dolaze iz romskih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porodica, kao i iz disfunkcionalnih porodica i djeca bez roditelja. Trgovci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maloljetnicima najviše djecu koriste da bi ih radno eksploatisali, a u posljednje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vrijeme i sve više radi seksualne eksploatacije. Ovi poražavajući podaci dolaze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 Ministarstva sigurnosti BiH, ali i institucije Ombudsmena u BiH, pri čemu se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ističe da često podaci ne odgovaraju stvarnom stanju jer su ti brojevi još veći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zbog mnogih slučajeva koji ostaju neprijavljeni.</w:t>
      </w:r>
      <w:r>
        <w:rPr>
          <w:rFonts w:ascii="TimesNewRoman" w:hAnsi="TimesNewRoman" w:cs="TimesNewRoman"/>
          <w:sz w:val="14"/>
          <w:szCs w:val="14"/>
        </w:rPr>
        <w:t xml:space="preserve">66 </w:t>
      </w:r>
      <w:r>
        <w:rPr>
          <w:rFonts w:ascii="TimesNewRoman" w:hAnsi="TimesNewRoman" w:cs="TimesNewRoman"/>
        </w:rPr>
        <w:t>Trgovina ljudima u svrhu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radne eksploatacije postoji u BiH i nadležni organi vlasti obavezni su poduzeti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potrebne korake, kako bi spriječili ovu vrstu kriminalne aktivnosti, krivično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gonili počinioce i zaštitili žrtve.</w:t>
      </w:r>
      <w:r>
        <w:rPr>
          <w:rFonts w:ascii="TimesNewRoman" w:hAnsi="TimesNewRoman" w:cs="TimesNewRoman"/>
          <w:sz w:val="14"/>
          <w:szCs w:val="14"/>
        </w:rPr>
        <w:t>67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Prema Izvještaju državnog koordinatora za borbu protiv trgovine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ljudima za 2010. godinu, najprisutniji oblik radne eksploatacije je prosjačenje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djece. U prošlosti, problem djece, koja žive i rade na ulici, nije bio kvalificiran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kao trgovina ljudima. Postoje povremeni izvještaji, opservacije i vijesti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medijima, kako djeca rade cijeli dan na ulici i tako zarađuju, međutim, neka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ozbiljnija intervencija nadležnih institucija i službi, je izostala.</w:t>
      </w:r>
      <w:r>
        <w:rPr>
          <w:rFonts w:ascii="TimesNewRoman" w:hAnsi="TimesNewRoman" w:cs="TimesNewRoman"/>
          <w:sz w:val="14"/>
          <w:szCs w:val="14"/>
        </w:rPr>
        <w:t xml:space="preserve">68 </w:t>
      </w:r>
      <w:r>
        <w:rPr>
          <w:rFonts w:ascii="TimesNewRoman" w:hAnsi="TimesNewRoman" w:cs="TimesNewRoman"/>
        </w:rPr>
        <w:t>Trgovina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ljudima u svrhu radne eksploatacije smatra se manje vidljivim oblikom trgovine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ljudima, pa se preporučuje da relevantni akteri budu osposobljeni za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identifikaciju potencijalnih slučajeva eksploatacije radne snage, kako bi se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žrtvama pružila zaštita, a počinioci bili kažnjeni. To zahtijeva multidisciplinarni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pristup i koordinaciju svih napora koji se ulažu.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5. Zaključna razmatranja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Potreba za učinkovitim ukidanjem dječijeg rada u svim sektorima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ekonomije, a u zemljama u kojima to nije moguće, za što boljom zaštitom djece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63 </w:t>
      </w:r>
      <w:r>
        <w:rPr>
          <w:rFonts w:ascii="TimesNewRoman" w:hAnsi="TimesNewRoman" w:cs="TimesNewRoman"/>
          <w:sz w:val="18"/>
          <w:szCs w:val="18"/>
        </w:rPr>
        <w:t>Član. 41. st. 2. Zakona o radu FBiH, član 57. st. 1. Zakona o radu RS, član 32. st. 2 Zakona 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radu BDBiH.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64 </w:t>
      </w:r>
      <w:r>
        <w:rPr>
          <w:rFonts w:ascii="TimesNewRoman" w:hAnsi="TimesNewRoman" w:cs="TimesNewRoman"/>
          <w:sz w:val="18"/>
          <w:szCs w:val="18"/>
        </w:rPr>
        <w:t>Član 38. st. 2. Zakona o radu FBiH, član 55. st. 2. Zakona o radu RS, član 30. Zakona o radu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BDBiH.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65 </w:t>
      </w:r>
      <w:r>
        <w:rPr>
          <w:rFonts w:ascii="TimesNewRoman" w:hAnsi="TimesNewRoman" w:cs="TimesNewRoman"/>
          <w:sz w:val="18"/>
          <w:szCs w:val="18"/>
        </w:rPr>
        <w:t xml:space="preserve">Podaci navedeni prema: Žepić,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op.cit</w:t>
      </w:r>
      <w:r>
        <w:rPr>
          <w:rFonts w:ascii="TimesNewRoman" w:hAnsi="TimesNewRoman" w:cs="TimesNewRoman"/>
          <w:sz w:val="18"/>
          <w:szCs w:val="18"/>
        </w:rPr>
        <w:t>., str. 31.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66 </w:t>
      </w:r>
      <w:r>
        <w:rPr>
          <w:rFonts w:ascii="TimesNewRoman" w:hAnsi="TimesNewRoman" w:cs="TimesNewRoman"/>
          <w:sz w:val="18"/>
          <w:szCs w:val="18"/>
        </w:rPr>
        <w:t>Više na: http://etrafika.net/dosije/trgovina-djecom/16794-sve-vise-djece-u-bih-u-kandzamatrgovaca-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ljudima. Pristupljeno: 02.04.2014. godine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67 </w:t>
      </w:r>
      <w:r>
        <w:rPr>
          <w:rFonts w:ascii="TimesNewRoman" w:hAnsi="TimesNewRoman" w:cs="TimesNewRoman"/>
          <w:sz w:val="18"/>
          <w:szCs w:val="18"/>
        </w:rPr>
        <w:t xml:space="preserve">OSCE,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Trgovina ljudima u svrhu radne eksploatacije – referentni materijal s osvrtom na Bosnu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i Hecegovinu</w:t>
      </w:r>
      <w:r>
        <w:rPr>
          <w:rFonts w:ascii="TimesNewRoman" w:hAnsi="TimesNewRoman" w:cs="TimesNewRoman"/>
          <w:sz w:val="18"/>
          <w:szCs w:val="18"/>
        </w:rPr>
        <w:t>, Sarajevo, 2011. godine, str. 51. Dostupno na: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http://www.osce.org/bs/bih/106978?download=true. Pristupljeno: 04.04.2014. godine.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 xml:space="preserve">68 </w:t>
      </w:r>
      <w:r>
        <w:rPr>
          <w:rFonts w:ascii="TimesNewRoman" w:hAnsi="TimesNewRoman" w:cs="TimesNewRoman"/>
          <w:sz w:val="18"/>
          <w:szCs w:val="18"/>
        </w:rPr>
        <w:t>Ibid.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248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maloljetnika pri radu ne prestaje ni danas na početku 21. vijeka.</w:t>
      </w:r>
      <w:r>
        <w:rPr>
          <w:rFonts w:ascii="TimesNewRoman" w:hAnsi="TimesNewRoman" w:cs="TimesNewRoman"/>
          <w:sz w:val="14"/>
          <w:szCs w:val="14"/>
        </w:rPr>
        <w:t xml:space="preserve">69 </w:t>
      </w:r>
      <w:r>
        <w:rPr>
          <w:rFonts w:ascii="TimesNewRoman" w:hAnsi="TimesNewRoman" w:cs="TimesNewRoman"/>
        </w:rPr>
        <w:t>Vodeći računa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 međunarodnim standardima u zabrani dječijeg rada BiH je usvojila brojne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propise iz oblasti rada i socijalne sigurnosti, ali problem u pogledu ukidanja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dječijeg rada nije u potpunosti uklonjen, jer zemlje u tranziciji i razvoju, među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kojima je i BiH, suočavaju se sa problemom neizvršavanja ili samo djelimičnog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izvršavanja zakona i drugih propisa.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Neophodno je da zakonodavna aktivnost, ali i sve druge mjere država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članica MOR-a, što uključuje i BiH, koja je članica ove organizacije, budu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okrenute prema ukidanju najgorih oblika dječijeg rada, koje imaju dalekosežne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posljedice za psihofizički razvoj djece. Države članice su obavezne da prilikom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ratificiranja konvencija i usklađivanja domaćeg zakonodavstva predvide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određene efikasne sankcije odvraćanja i druge mjere za slučaj kršenja odredaba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koje se odnose na rad djece, uspostave odgovornost svih osoba koje su uključene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rad djece, prije svega poslodavce, roditelje, staratelje, omoguće djeci pristup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pravnim lijekovima, te zaštitu djece od kažnjavanja u procesima rada, i kada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 nezakonit. Učinkovito ukidanje rada djece zahtijeva izradu i usvajanje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odgovarajućih ekonomskih i socijalnih programa. Ovi programi trebaju ne samo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spriječiti upotrebu dječijeg rada u budućnosti, već i zaštiti djecu koja rade. Iako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MOR svojom normativnom djelatnošću sveobuhvatno regulirala materiju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dječijeg rada, ipak je predviđen veći broj izuzetaka, kao što su npr. izuzeci od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općeg uvjeta minimalne dobi za zapošljavanje, uzimajući u obzir da u različitim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zemljama postoje različiti društveno-politički, ekonomski i socijalni uvjeti. Time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 stvara prostor nerazvijenim zemljama da se formalno-pravno obavežu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odredbama konvencija, njihovim potpisivanjem i ratificiranjem, čime se 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garantuje i stvarno ostvarivanje prava i interesa djece. Međutim, konvencije su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značajne i usmjerene su na ukidanje dječijeg rada, pri čemu predviđaju 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određene mehanizme nadzora njihove primjene.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BiH je ratificiranjem većine relevantnih međunarodnih dokumenata iz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ove oblasti uglavnom uskladila svoje zakonodavstvo sa međunarodnim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standardima u oblasti dječije zaštite, ali je evidentno postojanje raskoraka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između normativnog i stvarnog stanja. Poseban problem nastaje zbog složenosti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državnopravnog uređenja BiH, i dodjeljivanje oblasti rada i socijalne politike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nadležnost entiteta, odnosno u FBiH u podijeljenu nadležnost FBiH i kantona, te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na državnom nivou nije predviđeno osnivanje ministarstva rada i socijalne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zaštite. Zaštita djece od neadekvatnog rada ostvaruje se na nivou entiteta, tako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 se na državnom nivou ne provode nikakve vrste socijalnih zaštitnih mjera,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zbog čega nedostaje koordinirano i efektivno djelovanje institucija, što se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negativno odražava na zaštitu prava djece. Praktična implementacija ovih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standarda obilježena je i drugim problemima, zbog poteškoća da se u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konkretnim slučajevima otkriju, suzbiju ili eliminiraju ugrožavanja dječijih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prava. Kao što je ranije navedeno, prvi korak u udovoljavanju ovim standardima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bio je usvajanje zakona o radu u BiH, ali ipak preostaje daljnja borba za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69 </w:t>
      </w:r>
      <w:r>
        <w:rPr>
          <w:rFonts w:ascii="TimesNewRoman" w:hAnsi="TimesNewRoman" w:cs="TimesNewRoman"/>
          <w:sz w:val="18"/>
          <w:szCs w:val="18"/>
        </w:rPr>
        <w:t xml:space="preserve">Rozić, I,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Dječiji rad i njegov tretman u međunarodnom radnom i socijalnom pravu, </w:t>
      </w:r>
      <w:r>
        <w:rPr>
          <w:rFonts w:ascii="TimesNewRoman" w:hAnsi="TimesNewRoman" w:cs="TimesNewRoman"/>
          <w:sz w:val="18"/>
          <w:szCs w:val="18"/>
        </w:rPr>
        <w:t>Zbornik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radova Pravnog fakulteta Sveučilišta u Mostaru, br. XVII, Pravni fakultet Sveučilišta u Mostaru,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Mostar, 2004. godine, (239-252) str. 239.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249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osavremenjivanje radnog i socijalnog zakonodavstva. Zato je ukidanju dječijeg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rada posvećena posebna pažnja kroz zajedničko djelovanje različitih struktura,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kako međunarodnih tako i domaćih. Ovdje se prvenstveno misli na MOR koja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preko svojih institucija i stručnjaka pruža značajnu pomoć državama članicama.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 kontekstu Bosne i Hercegovine ovdje je važna i uloga inspekcije rada, koja je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zadužena za nadzor i osiguravanje pravilne primjene zakona o radu, ali u praksi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primjetno da inspekcija rada nailazi na brojne poteškoće. Potrebno je osigurati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uključivanje inspekcija rada u državne koordinirajuće mehanizme, te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odgovarajuće organe nadzora. Posebna pažnja problemu dječijeg rada posvećena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je kroz djelovanje institucije Ombudsmena, koja svoju djelatnost u značajnoj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mjeri usmjerava na zaštitu ljudskih prava u oblasti rada i radnih odnosa, 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posebno na slučajeve suzbijanja najgorih oblika prikrivenog i zabranjenog rada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djece. Unatoč svim nastojanjima, nisu riješeni problemi koji nastaju zbog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društvenih i ekonomskih uvjeta koji još uvijek onemogućavaju efikasno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ostvarivanje zakona i drugih propisa.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250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mr. Emina Hasanagić, Senior Assistant,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Law Faculty of University Dzemal Bijedic in Mostar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THE BEST INTERESTS OF THE CHILD AND IMPLEMENTATION OF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INTERNATIONAL STANDARDS ON THE PROHIBITION OF CHILD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LABOUR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Summary: </w:t>
      </w:r>
      <w:r>
        <w:rPr>
          <w:rFonts w:ascii="TimesNewRoman" w:hAnsi="TimesNewRoman" w:cs="TimesNewRoman"/>
        </w:rPr>
        <w:t>The author in this paper analyzes the issue of protection of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children who are engaged in difficult and inadequate work, as regulated by the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provisions of international and domestic legislation and its implementation, with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aim to determine the extent to which the protection of rights of children is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insured. The author analyzes the activity of international and regional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organizations whose activities contribute to combating child labour. The author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emphasized the importance of the activities undertaken by the International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Labour Organization in this area, so the special section is devoted to the analysis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of activity of this organization. Then it is addresed the protection at work of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minor employees in the legislation of Bosnia and Herzegovina, in the light of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implemented international standards. The conclusion after the analysis shows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that there is a discrepancy between the normative and the actual situation,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because even though a numerous international documents were adopted, remains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problem of their implementation in practice.</w:t>
      </w:r>
    </w:p>
    <w:p w:rsidR="00C92175" w:rsidRDefault="00C92175" w:rsidP="00C921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Key words: </w:t>
      </w:r>
      <w:r>
        <w:rPr>
          <w:rFonts w:ascii="TimesNewRoman" w:hAnsi="TimesNewRoman" w:cs="TimesNewRoman"/>
        </w:rPr>
        <w:t>child labour, international standards, International Labour</w:t>
      </w:r>
    </w:p>
    <w:p w:rsidR="0028510E" w:rsidRDefault="00C92175" w:rsidP="00C92175">
      <w:r>
        <w:rPr>
          <w:rFonts w:ascii="TimesNewRoman" w:hAnsi="TimesNewRoman" w:cs="TimesNewRoman"/>
        </w:rPr>
        <w:t>Organization, labour legislation of BH, the best interest of the child.</w:t>
      </w:r>
      <w:r>
        <w:rPr>
          <w:rFonts w:ascii="TimesNewRoman" w:hAnsi="TimesNewRoman" w:cs="TimesNewRoman"/>
          <w:sz w:val="20"/>
          <w:szCs w:val="20"/>
        </w:rPr>
        <w:t>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A4"/>
    <w:rsid w:val="00114FA4"/>
    <w:rsid w:val="0028510E"/>
    <w:rsid w:val="00C92175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8028</Words>
  <Characters>45761</Characters>
  <Application>Microsoft Office Word</Application>
  <DocSecurity>0</DocSecurity>
  <Lines>381</Lines>
  <Paragraphs>107</Paragraphs>
  <ScaleCrop>false</ScaleCrop>
  <Company/>
  <LinksUpToDate>false</LinksUpToDate>
  <CharactersWithSpaces>53682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2016-03-17T13:18:00Z</dcterms:created>
  <dcterms:modified xsi:type="dcterms:W3CDTF">2016-03-17T13:18:00Z</dcterms:modified>
</cp:coreProperties>
</file>