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19" w:rsidRPr="009B18A1" w:rsidRDefault="001C4A19" w:rsidP="001C4A19">
      <w:pPr>
        <w:pStyle w:val="Heading1"/>
        <w:spacing w:before="0"/>
        <w:jc w:val="center"/>
        <w:rPr>
          <w:rFonts w:ascii="Times New Roman" w:hAnsi="Times New Roman" w:cs="Times New Roman"/>
          <w:color w:val="auto"/>
          <w:sz w:val="24"/>
          <w:szCs w:val="24"/>
        </w:rPr>
      </w:pPr>
      <w:bookmarkStart w:id="0" w:name="_Toc353455710"/>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75pt;margin-top:51.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 xml:space="preserve">Some Evaluations about the Place and Importance of </w:t>
      </w:r>
      <w:proofErr w:type="spellStart"/>
      <w:r w:rsidRPr="009B18A1">
        <w:rPr>
          <w:rFonts w:ascii="Times New Roman" w:hAnsi="Times New Roman" w:cs="Times New Roman"/>
          <w:color w:val="auto"/>
          <w:sz w:val="24"/>
          <w:szCs w:val="24"/>
        </w:rPr>
        <w:t>Nasreddin</w:t>
      </w:r>
      <w:proofErr w:type="spellEnd"/>
      <w:r w:rsidRPr="009B18A1">
        <w:rPr>
          <w:rFonts w:ascii="Times New Roman" w:hAnsi="Times New Roman" w:cs="Times New Roman"/>
          <w:color w:val="auto"/>
          <w:sz w:val="24"/>
          <w:szCs w:val="24"/>
        </w:rPr>
        <w:t xml:space="preserve"> </w:t>
      </w:r>
      <w:proofErr w:type="spellStart"/>
      <w:r w:rsidRPr="009B18A1">
        <w:rPr>
          <w:rFonts w:ascii="Times New Roman" w:hAnsi="Times New Roman" w:cs="Times New Roman"/>
          <w:color w:val="auto"/>
          <w:sz w:val="24"/>
          <w:szCs w:val="24"/>
        </w:rPr>
        <w:t>Hodja</w:t>
      </w:r>
      <w:proofErr w:type="spellEnd"/>
      <w:r w:rsidRPr="009B18A1">
        <w:rPr>
          <w:rFonts w:ascii="Times New Roman" w:hAnsi="Times New Roman" w:cs="Times New Roman"/>
          <w:color w:val="auto"/>
          <w:sz w:val="24"/>
          <w:szCs w:val="24"/>
        </w:rPr>
        <w:t xml:space="preserve"> Jokes in the Teaching of Turkish as Foreign Language in Bosnia And Herzegovina</w:t>
      </w:r>
      <w:bookmarkEnd w:id="0"/>
    </w:p>
    <w:p w:rsidR="001C4A19" w:rsidRPr="009B18A1" w:rsidRDefault="001C4A19" w:rsidP="001C4A19">
      <w:pPr>
        <w:spacing w:after="0" w:line="240" w:lineRule="auto"/>
        <w:jc w:val="center"/>
        <w:rPr>
          <w:rFonts w:ascii="Times New Roman" w:hAnsi="Times New Roman" w:cs="Times New Roman"/>
          <w:b/>
          <w:sz w:val="20"/>
          <w:szCs w:val="20"/>
        </w:rPr>
      </w:pPr>
    </w:p>
    <w:p w:rsidR="001C4A19" w:rsidRPr="009B18A1" w:rsidRDefault="001C4A19" w:rsidP="001C4A19">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Zülfikâr</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Bayraktar</w:t>
      </w:r>
      <w:proofErr w:type="spellEnd"/>
    </w:p>
    <w:p w:rsidR="001C4A19" w:rsidRPr="009B18A1" w:rsidRDefault="001C4A19" w:rsidP="001C4A19">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Gediz</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Üniversitesi</w:t>
      </w:r>
      <w:proofErr w:type="spellEnd"/>
      <w:r w:rsidRPr="009B18A1">
        <w:rPr>
          <w:rFonts w:ascii="Times New Roman" w:hAnsi="Times New Roman" w:cs="Times New Roman"/>
          <w:i/>
          <w:sz w:val="20"/>
          <w:szCs w:val="20"/>
        </w:rPr>
        <w:t>/Istanbul, Turkey</w:t>
      </w:r>
    </w:p>
    <w:p w:rsidR="001C4A19" w:rsidRPr="009B18A1" w:rsidRDefault="001C4A19" w:rsidP="001C4A19">
      <w:pPr>
        <w:spacing w:after="0" w:line="240" w:lineRule="auto"/>
        <w:jc w:val="center"/>
        <w:rPr>
          <w:rFonts w:ascii="Times New Roman" w:hAnsi="Times New Roman" w:cs="Times New Roman"/>
          <w:sz w:val="20"/>
          <w:szCs w:val="20"/>
        </w:rPr>
      </w:pPr>
    </w:p>
    <w:p w:rsidR="001C4A19" w:rsidRPr="009B18A1" w:rsidRDefault="001C4A19" w:rsidP="001C4A19">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1C4A19" w:rsidRPr="009B18A1" w:rsidRDefault="001C4A19" w:rsidP="001C4A19">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Teaching language to the foreigners is a field requiring </w:t>
      </w:r>
      <w:proofErr w:type="spellStart"/>
      <w:r w:rsidRPr="009B18A1">
        <w:rPr>
          <w:rFonts w:ascii="Times New Roman" w:hAnsi="Times New Roman" w:cs="Times New Roman"/>
          <w:sz w:val="20"/>
          <w:szCs w:val="20"/>
        </w:rPr>
        <w:t>professionality</w:t>
      </w:r>
      <w:proofErr w:type="spellEnd"/>
      <w:r w:rsidRPr="009B18A1">
        <w:rPr>
          <w:rFonts w:ascii="Times New Roman" w:hAnsi="Times New Roman" w:cs="Times New Roman"/>
          <w:sz w:val="20"/>
          <w:szCs w:val="20"/>
        </w:rPr>
        <w:t xml:space="preserve"> in all aspects in our days. The studies done in the field have focused on the language teaching methods overall rather than the general traits of the language aimed to teach. The language to be taught in terms of the learner's profile, learning materials, motivation and age groups, methodologies applied, location, how and to whom it will be taught is totally another field of study.</w:t>
      </w:r>
    </w:p>
    <w:p w:rsidR="001C4A19" w:rsidRPr="009B18A1" w:rsidRDefault="001C4A19" w:rsidP="001C4A19">
      <w:pPr>
        <w:spacing w:after="0" w:line="240" w:lineRule="auto"/>
        <w:jc w:val="both"/>
        <w:rPr>
          <w:rFonts w:ascii="Times New Roman" w:hAnsi="Times New Roman" w:cs="Times New Roman"/>
          <w:sz w:val="20"/>
          <w:szCs w:val="20"/>
        </w:rPr>
      </w:pPr>
    </w:p>
    <w:p w:rsidR="001C4A19" w:rsidRPr="009B18A1" w:rsidRDefault="001C4A19" w:rsidP="001C4A19">
      <w:pPr>
        <w:spacing w:after="0" w:line="240" w:lineRule="auto"/>
        <w:rPr>
          <w:rFonts w:ascii="Times New Roman" w:hAnsi="Times New Roman" w:cs="Times New Roman"/>
          <w:sz w:val="20"/>
          <w:szCs w:val="20"/>
        </w:rPr>
      </w:pPr>
      <w:r w:rsidRPr="009B18A1">
        <w:rPr>
          <w:rFonts w:ascii="Times New Roman" w:hAnsi="Times New Roman" w:cs="Times New Roman"/>
          <w:sz w:val="20"/>
          <w:szCs w:val="20"/>
        </w:rPr>
        <w:tab/>
        <w:t xml:space="preserve">In this paper, </w:t>
      </w:r>
      <w:proofErr w:type="spellStart"/>
      <w:r w:rsidRPr="009B18A1">
        <w:rPr>
          <w:rFonts w:ascii="Times New Roman" w:hAnsi="Times New Roman" w:cs="Times New Roman"/>
          <w:sz w:val="20"/>
          <w:szCs w:val="20"/>
        </w:rPr>
        <w:t>Nasreddin</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Hodja's</w:t>
      </w:r>
      <w:proofErr w:type="spellEnd"/>
      <w:r w:rsidRPr="009B18A1">
        <w:rPr>
          <w:rFonts w:ascii="Times New Roman" w:hAnsi="Times New Roman" w:cs="Times New Roman"/>
          <w:sz w:val="20"/>
          <w:szCs w:val="20"/>
        </w:rPr>
        <w:t xml:space="preserve"> jokes  will be studied in terms of their place and importance in Turkish language teaching especially in Bosnia and Herzegovina which still survive from far past to our day within the verbal folk tradition in Anatolia and  Bosnia and Herzegovina.</w:t>
      </w:r>
    </w:p>
    <w:p w:rsidR="008A06D3" w:rsidRDefault="008A06D3"/>
    <w:sectPr w:rsidR="008A06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C4A19"/>
    <w:rsid w:val="001C4A19"/>
    <w:rsid w:val="008A0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A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2013-05-22T14:41:00Z</dcterms:created>
  <dcterms:modified xsi:type="dcterms:W3CDTF">2013-05-22T14:41:00Z</dcterms:modified>
</cp:coreProperties>
</file>