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62" w:rsidRDefault="00101762" w:rsidP="00401BFA">
      <w:pPr>
        <w:spacing w:line="360" w:lineRule="auto"/>
        <w:jc w:val="both"/>
        <w:rPr>
          <w:rFonts w:ascii="Times New Roman" w:hAnsi="Times New Roman" w:cs="Times New Roman"/>
        </w:rPr>
      </w:pPr>
    </w:p>
    <w:p w:rsidR="00401A40" w:rsidRPr="009238FD" w:rsidRDefault="009238FD" w:rsidP="00236C64">
      <w:pPr>
        <w:spacing w:line="360" w:lineRule="auto"/>
        <w:jc w:val="center"/>
        <w:rPr>
          <w:rFonts w:ascii="Times New Roman" w:eastAsia="Times New Roman" w:hAnsi="Times New Roman"/>
          <w:b/>
          <w:sz w:val="24"/>
          <w:szCs w:val="24"/>
          <w:lang w:eastAsia="tr-TR"/>
        </w:rPr>
      </w:pPr>
      <w:r w:rsidRPr="009238FD">
        <w:rPr>
          <w:rFonts w:ascii="Times New Roman" w:eastAsia="Times New Roman" w:hAnsi="Times New Roman"/>
          <w:b/>
          <w:sz w:val="24"/>
          <w:szCs w:val="24"/>
          <w:lang w:eastAsia="tr-TR"/>
        </w:rPr>
        <w:t>ŞEM’Î’NİN ŞERH-İ SUBHATÜ’L-EBRÂR’INDAKİ ŞERH USULÜ</w:t>
      </w:r>
    </w:p>
    <w:p w:rsidR="00BB42B1" w:rsidRDefault="00BB42B1" w:rsidP="009238FD">
      <w:pPr>
        <w:spacing w:line="360" w:lineRule="auto"/>
        <w:jc w:val="right"/>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r>
        <w:rPr>
          <w:rFonts w:ascii="Times New Roman" w:eastAsia="Times New Roman" w:hAnsi="Times New Roman"/>
          <w:b/>
          <w:sz w:val="24"/>
          <w:szCs w:val="24"/>
          <w:lang w:eastAsia="tr-TR"/>
        </w:rPr>
        <w:tab/>
      </w:r>
      <w:r>
        <w:rPr>
          <w:rFonts w:ascii="Times New Roman" w:eastAsia="Times New Roman" w:hAnsi="Times New Roman"/>
          <w:b/>
          <w:sz w:val="24"/>
          <w:szCs w:val="24"/>
          <w:lang w:eastAsia="tr-TR"/>
        </w:rPr>
        <w:tab/>
      </w:r>
      <w:r w:rsidR="00D115F7">
        <w:rPr>
          <w:rFonts w:ascii="Times New Roman" w:eastAsia="Times New Roman" w:hAnsi="Times New Roman"/>
          <w:b/>
          <w:sz w:val="24"/>
          <w:szCs w:val="24"/>
          <w:lang w:eastAsia="tr-TR"/>
        </w:rPr>
        <w:tab/>
        <w:t xml:space="preserve">    </w:t>
      </w:r>
      <w:r w:rsidR="00500B32">
        <w:rPr>
          <w:rFonts w:ascii="Times New Roman" w:eastAsia="Times New Roman" w:hAnsi="Times New Roman"/>
          <w:b/>
          <w:sz w:val="24"/>
          <w:szCs w:val="24"/>
          <w:lang w:eastAsia="tr-TR"/>
        </w:rPr>
        <w:tab/>
        <w:t xml:space="preserve">          </w:t>
      </w:r>
      <w:r w:rsidR="00D115F7">
        <w:rPr>
          <w:rFonts w:ascii="Times New Roman" w:eastAsia="Times New Roman" w:hAnsi="Times New Roman"/>
          <w:b/>
          <w:sz w:val="24"/>
          <w:szCs w:val="24"/>
          <w:lang w:eastAsia="tr-TR"/>
        </w:rPr>
        <w:t>Taner GÖK</w:t>
      </w:r>
      <w:r w:rsidR="009238FD" w:rsidRPr="009238FD">
        <w:rPr>
          <w:rStyle w:val="DipnotBavurusu"/>
          <w:rFonts w:ascii="Times New Roman" w:eastAsia="Times New Roman" w:hAnsi="Times New Roman"/>
          <w:b/>
          <w:sz w:val="24"/>
          <w:szCs w:val="24"/>
          <w:lang w:eastAsia="tr-TR"/>
        </w:rPr>
        <w:footnoteReference w:customMarkFollows="1" w:id="1"/>
        <w:sym w:font="Symbol" w:char="F031"/>
      </w:r>
    </w:p>
    <w:p w:rsidR="00401A40" w:rsidRPr="00236C64" w:rsidRDefault="00500B32" w:rsidP="009238FD">
      <w:pPr>
        <w:spacing w:after="0" w:line="360" w:lineRule="auto"/>
        <w:ind w:firstLine="709"/>
        <w:rPr>
          <w:rFonts w:ascii="Times New Roman" w:eastAsia="Times New Roman" w:hAnsi="Times New Roman"/>
          <w:b/>
          <w:sz w:val="24"/>
          <w:szCs w:val="24"/>
          <w:lang w:eastAsia="tr-TR"/>
        </w:rPr>
      </w:pPr>
      <w:r w:rsidRPr="00236C64">
        <w:rPr>
          <w:rFonts w:ascii="Times New Roman" w:eastAsia="Times New Roman" w:hAnsi="Times New Roman"/>
          <w:b/>
          <w:sz w:val="24"/>
          <w:szCs w:val="24"/>
          <w:lang w:eastAsia="tr-TR"/>
        </w:rPr>
        <w:t>Özet</w:t>
      </w:r>
    </w:p>
    <w:p w:rsidR="00401A40" w:rsidRDefault="00401A40" w:rsidP="009238FD">
      <w:pPr>
        <w:spacing w:after="0" w:line="36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16. yüzyılda yaşamış olan Şem’î, il</w:t>
      </w:r>
      <w:r w:rsidR="00AA7FDE">
        <w:rPr>
          <w:rFonts w:ascii="Times New Roman" w:eastAsia="Times New Roman" w:hAnsi="Times New Roman"/>
          <w:sz w:val="24"/>
          <w:szCs w:val="24"/>
          <w:lang w:eastAsia="tr-TR"/>
        </w:rPr>
        <w:t>k Türkçe tam Mesnevî şerhinin şâ</w:t>
      </w:r>
      <w:r>
        <w:rPr>
          <w:rFonts w:ascii="Times New Roman" w:eastAsia="Times New Roman" w:hAnsi="Times New Roman"/>
          <w:sz w:val="24"/>
          <w:szCs w:val="24"/>
          <w:lang w:eastAsia="tr-TR"/>
        </w:rPr>
        <w:t>rihidir. Edebiyatımızda klasik şerh geleneğinin temellerinin atıldığı bir dönemde şerhlerini yapan Şem’î’nin, Mesnevî şerhi haricinde, başta Sadî, Hâfız ve Molla Câmî’nin eserleri üzerine olmak üzere birçok şerhi bulunmaktadır.</w:t>
      </w:r>
    </w:p>
    <w:p w:rsidR="00401A40" w:rsidRDefault="00401A40" w:rsidP="00401BFA">
      <w:pPr>
        <w:spacing w:after="0" w:line="360" w:lineRule="auto"/>
        <w:jc w:val="both"/>
        <w:rPr>
          <w:rFonts w:ascii="Times New Roman" w:eastAsia="Times New Roman" w:hAnsi="Times New Roman"/>
          <w:sz w:val="24"/>
          <w:szCs w:val="24"/>
          <w:lang w:eastAsia="tr-TR"/>
        </w:rPr>
      </w:pPr>
      <w:r>
        <w:tab/>
      </w:r>
      <w:r>
        <w:rPr>
          <w:rFonts w:ascii="Times New Roman" w:eastAsia="Times New Roman" w:hAnsi="Times New Roman"/>
          <w:sz w:val="24"/>
          <w:szCs w:val="24"/>
          <w:lang w:eastAsia="tr-TR"/>
        </w:rPr>
        <w:t>Bu çalışmada, Şem’î’nin Fars edebiyatının ünlü alimi Molla Câmî’nin Subhatü’l-Ebrâr adlı mesnevisine yaptığı şerhteki serh usûlü ortaya çıkarılmaya çalışılacaktır.</w:t>
      </w:r>
      <w:r>
        <w:rPr>
          <w:rFonts w:ascii="Tahoma" w:eastAsia="Times New Roman" w:hAnsi="Tahoma" w:cs="Tahoma"/>
          <w:sz w:val="24"/>
          <w:szCs w:val="24"/>
          <w:lang w:eastAsia="tr-TR"/>
        </w:rPr>
        <w:t xml:space="preserve"> </w:t>
      </w:r>
      <w:r>
        <w:rPr>
          <w:rFonts w:ascii="Times New Roman" w:eastAsia="Times New Roman" w:hAnsi="Times New Roman"/>
          <w:sz w:val="24"/>
          <w:szCs w:val="24"/>
          <w:lang w:eastAsia="tr-TR"/>
        </w:rPr>
        <w:t xml:space="preserve">Şem’î, şerhlerinde, kelimelerin lugat, </w:t>
      </w:r>
      <w:proofErr w:type="gramStart"/>
      <w:r>
        <w:rPr>
          <w:rFonts w:ascii="Times New Roman" w:eastAsia="Times New Roman" w:hAnsi="Times New Roman"/>
          <w:sz w:val="24"/>
          <w:szCs w:val="24"/>
          <w:lang w:eastAsia="tr-TR"/>
        </w:rPr>
        <w:t>mecaz,</w:t>
      </w:r>
      <w:proofErr w:type="gramEnd"/>
      <w:r>
        <w:rPr>
          <w:rFonts w:ascii="Times New Roman" w:eastAsia="Times New Roman" w:hAnsi="Times New Roman"/>
          <w:sz w:val="24"/>
          <w:szCs w:val="24"/>
          <w:lang w:eastAsia="tr-TR"/>
        </w:rPr>
        <w:t xml:space="preserve"> ve metinde kazandıkları anlamları verdikten sonra müellifin asıl söylemek istediği manaya ulaşma şeklinde yorumlanabilecek klasik şerh yöntemine uymaya çalışmakla birlikte kendine has yöntemler de kullanmıştır. Şem’î, metinlerdeki her kelimeyi tek tek şerh etmemiştir. O, şerhlerinde manayı ön plana çıkarmayı hedeflediği için mana açısından derin olan kelime ya da beyitleri şerh etmiş, diğerlerinin tercümesini vermekle yetinmiştir. Onun bu şerhinde, mısra ya da beyitlerin çoğu zaman birebir tercümelerinin yapılması, Farsçadan birçok beyit ya da mısraların alıntılanması ve en önemlisi de çağdaşı ya da sonraki dönem </w:t>
      </w:r>
      <w:r w:rsidR="00AA7FDE">
        <w:rPr>
          <w:rFonts w:ascii="Times New Roman" w:eastAsia="Times New Roman" w:hAnsi="Times New Roman"/>
          <w:sz w:val="24"/>
          <w:szCs w:val="24"/>
          <w:lang w:eastAsia="tr-TR"/>
        </w:rPr>
        <w:t>şârih</w:t>
      </w:r>
      <w:r>
        <w:rPr>
          <w:rFonts w:ascii="Times New Roman" w:eastAsia="Times New Roman" w:hAnsi="Times New Roman"/>
          <w:sz w:val="24"/>
          <w:szCs w:val="24"/>
          <w:lang w:eastAsia="tr-TR"/>
        </w:rPr>
        <w:t xml:space="preserve">lerinde görülmeyen bir teknik olan metinleri sözdizimsel farklarına göre de yorumlaması öne çıkan şerh özellikleridir.     </w:t>
      </w:r>
    </w:p>
    <w:p w:rsidR="00401A40" w:rsidRPr="00995277" w:rsidRDefault="00401A40" w:rsidP="00401BFA">
      <w:pPr>
        <w:spacing w:after="0" w:line="360" w:lineRule="auto"/>
        <w:jc w:val="both"/>
        <w:rPr>
          <w:rFonts w:ascii="Tahoma" w:eastAsia="Times New Roman" w:hAnsi="Tahoma" w:cs="Tahoma"/>
          <w:sz w:val="24"/>
          <w:szCs w:val="24"/>
          <w:lang w:eastAsia="tr-TR"/>
        </w:rPr>
      </w:pPr>
      <w:r>
        <w:rPr>
          <w:rFonts w:ascii="Times New Roman" w:eastAsia="Times New Roman" w:hAnsi="Times New Roman"/>
          <w:sz w:val="24"/>
          <w:szCs w:val="24"/>
          <w:lang w:eastAsia="tr-TR"/>
        </w:rPr>
        <w:tab/>
        <w:t>Şem’î’nin ölümünden bir yıl önce kaleme aldığı eseri üzerinde yapılan bu çalışma, onun şerh usûlünün gelişme çizgisinin belirlenmesine önemli bir katkı sağlayacaktır.</w:t>
      </w:r>
    </w:p>
    <w:p w:rsidR="00401A40" w:rsidRDefault="00401A40" w:rsidP="009238FD">
      <w:pPr>
        <w:spacing w:line="360" w:lineRule="auto"/>
        <w:ind w:firstLine="708"/>
        <w:jc w:val="both"/>
        <w:rPr>
          <w:rFonts w:ascii="Times New Roman" w:hAnsi="Times New Roman" w:cs="Times New Roman"/>
        </w:rPr>
      </w:pPr>
      <w:r w:rsidRPr="009238FD">
        <w:rPr>
          <w:rFonts w:ascii="Times New Roman" w:hAnsi="Times New Roman" w:cs="Times New Roman"/>
          <w:b/>
        </w:rPr>
        <w:t>Anahtar Kelimeler</w:t>
      </w:r>
      <w:r w:rsidRPr="00927227">
        <w:rPr>
          <w:rFonts w:ascii="Times New Roman" w:hAnsi="Times New Roman" w:cs="Times New Roman"/>
        </w:rPr>
        <w:t xml:space="preserve">: Şem’î, klasik şerh, tercüme.  </w:t>
      </w:r>
    </w:p>
    <w:p w:rsidR="009238FD" w:rsidRDefault="009238FD" w:rsidP="00500B32">
      <w:pPr>
        <w:pStyle w:val="NormalWeb"/>
        <w:shd w:val="clear" w:color="auto" w:fill="FFFFFF"/>
        <w:spacing w:before="0" w:beforeAutospacing="0" w:after="324" w:afterAutospacing="0" w:line="360" w:lineRule="auto"/>
        <w:jc w:val="center"/>
        <w:rPr>
          <w:b/>
          <w:bCs/>
          <w:sz w:val="28"/>
          <w:szCs w:val="28"/>
        </w:rPr>
      </w:pPr>
    </w:p>
    <w:p w:rsidR="00401A40" w:rsidRPr="009238FD" w:rsidRDefault="009238FD" w:rsidP="00500B32">
      <w:pPr>
        <w:pStyle w:val="NormalWeb"/>
        <w:shd w:val="clear" w:color="auto" w:fill="FFFFFF"/>
        <w:spacing w:before="0" w:beforeAutospacing="0" w:after="324" w:afterAutospacing="0" w:line="360" w:lineRule="auto"/>
        <w:jc w:val="center"/>
        <w:rPr>
          <w:b/>
          <w:bCs/>
        </w:rPr>
      </w:pPr>
      <w:r>
        <w:rPr>
          <w:b/>
          <w:bCs/>
        </w:rPr>
        <w:t>THE INTERPRETIVE STYLE I</w:t>
      </w:r>
      <w:r w:rsidRPr="009238FD">
        <w:rPr>
          <w:b/>
          <w:bCs/>
        </w:rPr>
        <w:t>N ŞEM’Î’S ŞERH-İ SUBHATÜ’L-EBRÂR</w:t>
      </w:r>
    </w:p>
    <w:p w:rsidR="00500B32" w:rsidRPr="00B53CBB" w:rsidRDefault="00500B32" w:rsidP="009238FD">
      <w:pPr>
        <w:pStyle w:val="NormalWeb"/>
        <w:shd w:val="clear" w:color="auto" w:fill="FFFFFF"/>
        <w:spacing w:before="0" w:beforeAutospacing="0" w:after="0" w:afterAutospacing="0" w:line="360" w:lineRule="auto"/>
        <w:jc w:val="both"/>
        <w:rPr>
          <w:b/>
        </w:rPr>
      </w:pPr>
      <w:r w:rsidRPr="00B53CBB">
        <w:tab/>
      </w:r>
      <w:r w:rsidRPr="00B53CBB">
        <w:rPr>
          <w:b/>
        </w:rPr>
        <w:t>Abstract</w:t>
      </w:r>
    </w:p>
    <w:p w:rsidR="00401A40" w:rsidRPr="00B53CBB" w:rsidRDefault="00401A40" w:rsidP="009238FD">
      <w:pPr>
        <w:pStyle w:val="NormalWeb"/>
        <w:shd w:val="clear" w:color="auto" w:fill="FFFFFF"/>
        <w:spacing w:before="0" w:beforeAutospacing="0" w:after="0" w:afterAutospacing="0" w:line="360" w:lineRule="auto"/>
        <w:ind w:firstLine="708"/>
        <w:jc w:val="both"/>
      </w:pPr>
      <w:r w:rsidRPr="00B53CBB">
        <w:t>Şem’î- a sixteenth century author- was the first writer to put together an analysis of the first Turkish Mesnevi. Şem’î set the foundations for poetry analysis which has taken an important role in Classical Turkish Literature. Apart from the Mesnevi analysis Şem’î is the author of numerous analysis's of Sadî, Hâfız and Molla  Câmî's literary works. </w:t>
      </w:r>
    </w:p>
    <w:p w:rsidR="00401A40" w:rsidRPr="00B53CBB" w:rsidRDefault="00401A40" w:rsidP="009238FD">
      <w:pPr>
        <w:pStyle w:val="NormalWeb"/>
        <w:shd w:val="clear" w:color="auto" w:fill="FFFFFF"/>
        <w:spacing w:before="0" w:beforeAutospacing="0" w:after="0" w:afterAutospacing="0" w:line="360" w:lineRule="auto"/>
        <w:ind w:firstLine="709"/>
        <w:jc w:val="both"/>
      </w:pPr>
      <w:r w:rsidRPr="00B53CBB">
        <w:lastRenderedPageBreak/>
        <w:t>In this essay, Şem’î's analysis, results and techniques of the famous Persian master Molla Câmî's Subhatü’l-Ebrâr will be taken into consideration. His innovative approach to literary interpretation has made him a true master. Following his analysis of the dictionary, abstract and original text meanings of the words Şem’î examines the writers essential meaning by conforming to the classical analysis techniques, meanwhile adding a personal approach. Şem’î does not analyze the literary piece word by word, instead he chooses to put forth the core meaning of the piece; he does this by analyzing and interpreting the couplets and key words used in the work; as for the remaining parts he simply translates. </w:t>
      </w:r>
      <w:proofErr w:type="gramStart"/>
      <w:r w:rsidRPr="00B53CBB">
        <w:t xml:space="preserve">In this interpretation by Şem’î the use of the following sets him apart from his contemporaries: the word by word translation of the verses and couplets, the detailed explanation of the Persian couplets and most importantly and something rarely seen in his predecessors and successors was his elaborate explication based on syntactic difference. </w:t>
      </w:r>
      <w:proofErr w:type="gramEnd"/>
      <w:r w:rsidRPr="00B53CBB">
        <w:t>It is these specific techniques which stand out in the work analyzed in this essay. </w:t>
      </w:r>
    </w:p>
    <w:p w:rsidR="00401A40" w:rsidRPr="00B53CBB" w:rsidRDefault="00401A40" w:rsidP="009238FD">
      <w:pPr>
        <w:pStyle w:val="NormalWeb"/>
        <w:shd w:val="clear" w:color="auto" w:fill="FFFFFF"/>
        <w:spacing w:before="0" w:beforeAutospacing="0" w:after="0" w:afterAutospacing="0" w:line="360" w:lineRule="auto"/>
        <w:ind w:firstLine="709"/>
        <w:jc w:val="both"/>
      </w:pPr>
      <w:r w:rsidRPr="00B53CBB">
        <w:t xml:space="preserve">This work based on the interpretation put forth by Şem’î one year before his death will help </w:t>
      </w:r>
      <w:proofErr w:type="gramStart"/>
      <w:r w:rsidRPr="00B53CBB">
        <w:t>spread</w:t>
      </w:r>
      <w:proofErr w:type="gramEnd"/>
      <w:r w:rsidRPr="00B53CBB">
        <w:t xml:space="preserve"> and develop his interpretive style.</w:t>
      </w:r>
    </w:p>
    <w:p w:rsidR="00401A40" w:rsidRPr="004600F9" w:rsidRDefault="004600F9" w:rsidP="009238FD">
      <w:pPr>
        <w:pStyle w:val="NormalWeb"/>
        <w:shd w:val="clear" w:color="auto" w:fill="FFFFFF"/>
        <w:spacing w:before="0" w:beforeAutospacing="0" w:after="324" w:afterAutospacing="0" w:line="360" w:lineRule="auto"/>
        <w:ind w:firstLine="708"/>
        <w:jc w:val="both"/>
      </w:pPr>
      <w:r w:rsidRPr="009238FD">
        <w:rPr>
          <w:b/>
        </w:rPr>
        <w:t>Key Words</w:t>
      </w:r>
      <w:r w:rsidR="00DA7142" w:rsidRPr="009238FD">
        <w:rPr>
          <w:b/>
        </w:rPr>
        <w:t>:</w:t>
      </w:r>
      <w:r w:rsidR="00DA7142">
        <w:t xml:space="preserve"> Şem’î, classical interpretation, t</w:t>
      </w:r>
      <w:r w:rsidR="00401A40" w:rsidRPr="004600F9">
        <w:t>ranslation </w:t>
      </w:r>
    </w:p>
    <w:p w:rsidR="009238FD" w:rsidRDefault="009238FD" w:rsidP="009238FD">
      <w:pPr>
        <w:spacing w:line="360" w:lineRule="auto"/>
        <w:ind w:firstLine="708"/>
        <w:jc w:val="both"/>
        <w:rPr>
          <w:rFonts w:ascii="Times New Roman" w:hAnsi="Times New Roman" w:cs="Times New Roman"/>
          <w:b/>
        </w:rPr>
      </w:pPr>
    </w:p>
    <w:p w:rsidR="00C86B48" w:rsidRPr="009238FD" w:rsidRDefault="00C86B48" w:rsidP="009238FD">
      <w:pPr>
        <w:spacing w:after="0" w:line="360" w:lineRule="auto"/>
        <w:ind w:firstLine="709"/>
        <w:jc w:val="both"/>
        <w:rPr>
          <w:rFonts w:ascii="Times New Roman" w:hAnsi="Times New Roman" w:cs="Times New Roman"/>
          <w:b/>
          <w:sz w:val="24"/>
          <w:szCs w:val="24"/>
        </w:rPr>
      </w:pPr>
      <w:r w:rsidRPr="009238FD">
        <w:rPr>
          <w:rFonts w:ascii="Times New Roman" w:hAnsi="Times New Roman" w:cs="Times New Roman"/>
          <w:b/>
          <w:sz w:val="24"/>
          <w:szCs w:val="24"/>
        </w:rPr>
        <w:t xml:space="preserve">Şem’î Şem’ullâh </w:t>
      </w:r>
    </w:p>
    <w:p w:rsidR="00C86B48" w:rsidRDefault="00C86B48" w:rsidP="009238FD">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Şem’î, şerh ettiği eser sayısının çokluğuyla dikkat çeken bir </w:t>
      </w:r>
      <w:r w:rsidR="00AA7FDE">
        <w:rPr>
          <w:rFonts w:ascii="Times New Roman" w:hAnsi="Times New Roman" w:cs="Times New Roman"/>
          <w:sz w:val="24"/>
          <w:szCs w:val="24"/>
        </w:rPr>
        <w:t>şârih</w:t>
      </w:r>
      <w:r>
        <w:rPr>
          <w:rFonts w:ascii="Times New Roman" w:hAnsi="Times New Roman" w:cs="Times New Roman"/>
          <w:sz w:val="24"/>
          <w:szCs w:val="24"/>
        </w:rPr>
        <w:t>tir</w:t>
      </w:r>
      <w:r w:rsidR="00FD397B">
        <w:rPr>
          <w:rFonts w:ascii="Times New Roman" w:hAnsi="Times New Roman" w:cs="Times New Roman"/>
          <w:sz w:val="24"/>
          <w:szCs w:val="24"/>
        </w:rPr>
        <w:t xml:space="preserve"> (</w:t>
      </w:r>
      <w:r w:rsidR="00FD397B" w:rsidRPr="00FD397B">
        <w:rPr>
          <w:rFonts w:ascii="Times New Roman" w:hAnsi="Times New Roman" w:cs="Times New Roman"/>
          <w:sz w:val="24"/>
          <w:szCs w:val="24"/>
        </w:rPr>
        <w:t>S</w:t>
      </w:r>
      <w:r w:rsidR="00FD397B" w:rsidRPr="00FD397B">
        <w:rPr>
          <w:rFonts w:ascii="Times New Roman" w:hAnsi="Times New Roman" w:cs="Times New Roman"/>
          <w:iCs/>
          <w:sz w:val="24"/>
          <w:szCs w:val="24"/>
        </w:rPr>
        <w:t>erh-i Gülistân</w:t>
      </w:r>
      <w:r w:rsidR="00FD397B" w:rsidRPr="00FD397B">
        <w:rPr>
          <w:rFonts w:ascii="Times New Roman" w:hAnsi="Times New Roman" w:cs="Times New Roman"/>
          <w:sz w:val="24"/>
          <w:szCs w:val="24"/>
        </w:rPr>
        <w:t>, S</w:t>
      </w:r>
      <w:r w:rsidR="00FD397B" w:rsidRPr="00FD397B">
        <w:rPr>
          <w:rFonts w:ascii="Times New Roman" w:hAnsi="Times New Roman" w:cs="Times New Roman"/>
          <w:iCs/>
          <w:sz w:val="24"/>
          <w:szCs w:val="24"/>
        </w:rPr>
        <w:t>erh-i Dîvân-ı Hâfız</w:t>
      </w:r>
      <w:r w:rsidR="00FD397B" w:rsidRPr="00FD397B">
        <w:rPr>
          <w:rFonts w:ascii="Times New Roman" w:hAnsi="Times New Roman" w:cs="Times New Roman"/>
          <w:sz w:val="24"/>
          <w:szCs w:val="24"/>
        </w:rPr>
        <w:t>, S</w:t>
      </w:r>
      <w:r w:rsidR="00FD397B" w:rsidRPr="00FD397B">
        <w:rPr>
          <w:rFonts w:ascii="Times New Roman" w:hAnsi="Times New Roman" w:cs="Times New Roman"/>
          <w:iCs/>
          <w:sz w:val="24"/>
          <w:szCs w:val="24"/>
        </w:rPr>
        <w:t xml:space="preserve">erh-i Divân-ı </w:t>
      </w:r>
      <w:r w:rsidR="00FD397B" w:rsidRPr="00FD397B">
        <w:rPr>
          <w:rFonts w:ascii="Times New Roman" w:hAnsi="Times New Roman" w:cs="Times New Roman"/>
          <w:sz w:val="24"/>
          <w:szCs w:val="24"/>
        </w:rPr>
        <w:t>S</w:t>
      </w:r>
      <w:r w:rsidR="00FD397B" w:rsidRPr="00FD397B">
        <w:rPr>
          <w:rFonts w:ascii="Times New Roman" w:hAnsi="Times New Roman" w:cs="Times New Roman"/>
          <w:iCs/>
          <w:sz w:val="24"/>
          <w:szCs w:val="24"/>
        </w:rPr>
        <w:t>âhî,</w:t>
      </w:r>
      <w:r w:rsidR="00FD397B" w:rsidRPr="00FD397B">
        <w:rPr>
          <w:rFonts w:ascii="Times New Roman" w:hAnsi="Times New Roman" w:cs="Times New Roman"/>
          <w:sz w:val="24"/>
          <w:szCs w:val="24"/>
        </w:rPr>
        <w:t xml:space="preserve"> S</w:t>
      </w:r>
      <w:r w:rsidR="00FD397B" w:rsidRPr="00FD397B">
        <w:rPr>
          <w:rFonts w:ascii="Times New Roman" w:hAnsi="Times New Roman" w:cs="Times New Roman"/>
          <w:iCs/>
          <w:sz w:val="24"/>
          <w:szCs w:val="24"/>
        </w:rPr>
        <w:t>erh-i Bahâristân</w:t>
      </w:r>
      <w:r w:rsidR="00FD397B" w:rsidRPr="00FD397B">
        <w:rPr>
          <w:rFonts w:ascii="Times New Roman" w:hAnsi="Times New Roman" w:cs="Times New Roman"/>
          <w:sz w:val="24"/>
          <w:szCs w:val="24"/>
        </w:rPr>
        <w:t>, S</w:t>
      </w:r>
      <w:r w:rsidR="00FD397B" w:rsidRPr="00FD397B">
        <w:rPr>
          <w:rFonts w:ascii="Times New Roman" w:hAnsi="Times New Roman" w:cs="Times New Roman"/>
          <w:iCs/>
          <w:sz w:val="24"/>
          <w:szCs w:val="24"/>
        </w:rPr>
        <w:t xml:space="preserve">erh-i Pend-i Attâr </w:t>
      </w:r>
      <w:r w:rsidR="00FD397B" w:rsidRPr="00FD397B">
        <w:rPr>
          <w:rFonts w:ascii="Times New Roman" w:hAnsi="Times New Roman" w:cs="Times New Roman"/>
          <w:sz w:val="24"/>
          <w:szCs w:val="24"/>
        </w:rPr>
        <w:t xml:space="preserve">(Saâdetnâme), </w:t>
      </w:r>
      <w:r w:rsidR="00FD397B" w:rsidRPr="00FD397B">
        <w:rPr>
          <w:rFonts w:ascii="Times New Roman" w:hAnsi="Times New Roman" w:cs="Times New Roman"/>
          <w:iCs/>
          <w:sz w:val="24"/>
          <w:szCs w:val="24"/>
        </w:rPr>
        <w:t>Tuhfetü’l-Â</w:t>
      </w:r>
      <w:r w:rsidR="00FD397B" w:rsidRPr="00FD397B">
        <w:rPr>
          <w:rFonts w:ascii="Times New Roman" w:hAnsi="Times New Roman" w:cs="Times New Roman"/>
          <w:sz w:val="24"/>
          <w:szCs w:val="24"/>
        </w:rPr>
        <w:t>s</w:t>
      </w:r>
      <w:r w:rsidR="00FD397B" w:rsidRPr="00FD397B">
        <w:rPr>
          <w:rFonts w:ascii="Times New Roman" w:hAnsi="Times New Roman" w:cs="Times New Roman"/>
          <w:iCs/>
          <w:sz w:val="24"/>
          <w:szCs w:val="24"/>
        </w:rPr>
        <w:t>ıkîn</w:t>
      </w:r>
      <w:r w:rsidR="00FD397B" w:rsidRPr="00FD397B">
        <w:rPr>
          <w:rFonts w:ascii="Times New Roman" w:hAnsi="Times New Roman" w:cs="Times New Roman"/>
          <w:sz w:val="24"/>
          <w:szCs w:val="24"/>
        </w:rPr>
        <w:t>, S</w:t>
      </w:r>
      <w:r w:rsidR="00FD397B" w:rsidRPr="00FD397B">
        <w:rPr>
          <w:rFonts w:ascii="Times New Roman" w:hAnsi="Times New Roman" w:cs="Times New Roman"/>
          <w:iCs/>
          <w:sz w:val="24"/>
          <w:szCs w:val="24"/>
        </w:rPr>
        <w:t>erh-i Bostan</w:t>
      </w:r>
      <w:r w:rsidR="00FD397B" w:rsidRPr="00FD397B">
        <w:rPr>
          <w:rFonts w:ascii="Times New Roman" w:hAnsi="Times New Roman" w:cs="Times New Roman"/>
          <w:sz w:val="24"/>
          <w:szCs w:val="24"/>
        </w:rPr>
        <w:t>, S</w:t>
      </w:r>
      <w:r w:rsidR="00FD397B" w:rsidRPr="00FD397B">
        <w:rPr>
          <w:rFonts w:ascii="Times New Roman" w:hAnsi="Times New Roman" w:cs="Times New Roman"/>
          <w:iCs/>
          <w:sz w:val="24"/>
          <w:szCs w:val="24"/>
        </w:rPr>
        <w:t>erh-i Mantık-ı Tayr</w:t>
      </w:r>
      <w:r w:rsidR="00FD397B" w:rsidRPr="00FD397B">
        <w:rPr>
          <w:rFonts w:ascii="Times New Roman" w:hAnsi="Times New Roman" w:cs="Times New Roman"/>
          <w:sz w:val="24"/>
          <w:szCs w:val="24"/>
        </w:rPr>
        <w:t>, Şerh-i Mesnevî, S</w:t>
      </w:r>
      <w:r w:rsidR="00FD397B" w:rsidRPr="00FD397B">
        <w:rPr>
          <w:rFonts w:ascii="Times New Roman" w:hAnsi="Times New Roman" w:cs="Times New Roman"/>
          <w:iCs/>
          <w:sz w:val="24"/>
          <w:szCs w:val="24"/>
        </w:rPr>
        <w:t>erh-i Tuhfetü’l- Ahrâr,</w:t>
      </w:r>
      <w:r w:rsidR="00FD397B" w:rsidRPr="00FD397B">
        <w:rPr>
          <w:rFonts w:ascii="Times New Roman" w:hAnsi="Times New Roman" w:cs="Times New Roman"/>
          <w:sz w:val="24"/>
          <w:szCs w:val="24"/>
        </w:rPr>
        <w:t xml:space="preserve"> S</w:t>
      </w:r>
      <w:r w:rsidR="00FD397B" w:rsidRPr="00FD397B">
        <w:rPr>
          <w:rFonts w:ascii="Times New Roman" w:hAnsi="Times New Roman" w:cs="Times New Roman"/>
          <w:iCs/>
          <w:sz w:val="24"/>
          <w:szCs w:val="24"/>
        </w:rPr>
        <w:t xml:space="preserve">erh-i Subhatü’l- Ebrâr, </w:t>
      </w:r>
      <w:r w:rsidR="00FD397B" w:rsidRPr="00FD397B">
        <w:rPr>
          <w:rFonts w:ascii="Times New Roman" w:hAnsi="Times New Roman" w:cs="Times New Roman"/>
          <w:sz w:val="24"/>
          <w:szCs w:val="24"/>
        </w:rPr>
        <w:t>S</w:t>
      </w:r>
      <w:r w:rsidR="00FD397B" w:rsidRPr="00FD397B">
        <w:rPr>
          <w:rFonts w:ascii="Times New Roman" w:hAnsi="Times New Roman" w:cs="Times New Roman"/>
          <w:iCs/>
          <w:sz w:val="24"/>
          <w:szCs w:val="24"/>
        </w:rPr>
        <w:t>erh-i Mahzen-i Esrâr</w:t>
      </w:r>
      <w:r w:rsidR="00FD397B">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Ancak eser sayısının bu derece fazla olmasına rağmen, Şem’î hakkında kaynaklarda yeterli bilgi bulunmamaktadır. </w:t>
      </w:r>
      <w:r w:rsidR="00AA7FDE">
        <w:rPr>
          <w:rFonts w:ascii="Times New Roman" w:hAnsi="Times New Roman" w:cs="Times New Roman"/>
          <w:sz w:val="24"/>
          <w:szCs w:val="24"/>
        </w:rPr>
        <w:t>Şârih</w:t>
      </w:r>
      <w:r>
        <w:rPr>
          <w:rFonts w:ascii="Times New Roman" w:hAnsi="Times New Roman" w:cs="Times New Roman"/>
          <w:sz w:val="24"/>
          <w:szCs w:val="24"/>
        </w:rPr>
        <w:t>in eserleri üzerine yapılan çalışmaların neticeleri de birkaç ek bilginin haricinde kaynaklarda yer alan bilgileri tekrar etmektedir. Üzerinde çal</w:t>
      </w:r>
      <w:r w:rsidR="00682A22">
        <w:rPr>
          <w:rFonts w:ascii="Times New Roman" w:hAnsi="Times New Roman" w:cs="Times New Roman"/>
          <w:sz w:val="24"/>
          <w:szCs w:val="24"/>
        </w:rPr>
        <w:t>ıştığımız eser</w:t>
      </w:r>
      <w:r w:rsidR="001959B0">
        <w:rPr>
          <w:rFonts w:ascii="Times New Roman" w:hAnsi="Times New Roman" w:cs="Times New Roman"/>
          <w:sz w:val="24"/>
          <w:szCs w:val="24"/>
        </w:rPr>
        <w:t>,</w:t>
      </w:r>
      <w:r w:rsidR="00682A22">
        <w:rPr>
          <w:rFonts w:ascii="Times New Roman" w:hAnsi="Times New Roman" w:cs="Times New Roman"/>
          <w:sz w:val="24"/>
          <w:szCs w:val="24"/>
        </w:rPr>
        <w:t xml:space="preserve"> telif tarihi ve Şem’î’nin</w:t>
      </w:r>
      <w:r>
        <w:rPr>
          <w:rFonts w:ascii="Times New Roman" w:hAnsi="Times New Roman" w:cs="Times New Roman"/>
          <w:sz w:val="24"/>
          <w:szCs w:val="24"/>
        </w:rPr>
        <w:t xml:space="preserve"> bu şerhini yaşlılık dönemlerinde yazdığını belirtmesiyle, onun ölüm tarihi konusunda son yıllarda ortak kabul gören 1602-1603 tarihini desteklemektedir. Şerh-i Subhatü’l-Ebrâr’da </w:t>
      </w:r>
      <w:r w:rsidR="00AA7FDE">
        <w:rPr>
          <w:rFonts w:ascii="Times New Roman" w:hAnsi="Times New Roman" w:cs="Times New Roman"/>
          <w:sz w:val="24"/>
          <w:szCs w:val="24"/>
        </w:rPr>
        <w:t>şârih</w:t>
      </w:r>
      <w:r>
        <w:rPr>
          <w:rFonts w:ascii="Times New Roman" w:hAnsi="Times New Roman" w:cs="Times New Roman"/>
          <w:sz w:val="24"/>
          <w:szCs w:val="24"/>
        </w:rPr>
        <w:t>in hayatına dair diğer kaynaklarda olmayan ek bilgiler yer almadığı için biz burada daha önce Şem’î üzerine yapılan çalışmalardan</w:t>
      </w:r>
      <w:r w:rsidR="00B54DCB">
        <w:rPr>
          <w:rFonts w:ascii="Times New Roman" w:hAnsi="Times New Roman" w:cs="Times New Roman"/>
          <w:sz w:val="24"/>
          <w:szCs w:val="24"/>
        </w:rPr>
        <w:t xml:space="preserve"> (</w:t>
      </w:r>
      <w:r w:rsidR="006F6CA5">
        <w:rPr>
          <w:rFonts w:ascii="Times New Roman" w:hAnsi="Times New Roman" w:cs="Times New Roman"/>
          <w:sz w:val="24"/>
          <w:szCs w:val="24"/>
        </w:rPr>
        <w:t>Akat 1999, Dündar 1998, Öztürk 2007, Özkırımlı 1984, Ünver 1985, Ünver 1981, Keyik 2001, Koçoğlu 2</w:t>
      </w:r>
      <w:r w:rsidR="009F46DC">
        <w:rPr>
          <w:rFonts w:ascii="Times New Roman" w:hAnsi="Times New Roman" w:cs="Times New Roman"/>
          <w:sz w:val="24"/>
          <w:szCs w:val="24"/>
        </w:rPr>
        <w:t>009, Karavelioğlu 2005, Dağlar 2009</w:t>
      </w:r>
      <w:r w:rsidR="00B54DCB">
        <w:rPr>
          <w:rFonts w:ascii="Times New Roman" w:hAnsi="Times New Roman" w:cs="Times New Roman"/>
          <w:sz w:val="24"/>
          <w:szCs w:val="24"/>
        </w:rPr>
        <w:t>)</w:t>
      </w:r>
      <w:r>
        <w:rPr>
          <w:rFonts w:ascii="Times New Roman" w:hAnsi="Times New Roman" w:cs="Times New Roman"/>
          <w:sz w:val="24"/>
          <w:szCs w:val="24"/>
        </w:rPr>
        <w:t xml:space="preserve"> yararlanarak onun hayatını özetlemekle yetineceğiz.</w:t>
      </w:r>
    </w:p>
    <w:p w:rsidR="00C86B48" w:rsidRDefault="00C86B48" w:rsidP="00401BF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Adı kaynaklarda, Ş</w:t>
      </w:r>
      <w:r w:rsidRPr="009177A8">
        <w:rPr>
          <w:rFonts w:ascii="Times New Roman" w:hAnsi="Times New Roman" w:cs="Times New Roman"/>
          <w:sz w:val="24"/>
          <w:szCs w:val="24"/>
        </w:rPr>
        <w:t>em’</w:t>
      </w:r>
      <w:r>
        <w:rPr>
          <w:rFonts w:ascii="Times New Roman" w:hAnsi="Times New Roman" w:cs="Times New Roman"/>
          <w:sz w:val="24"/>
          <w:szCs w:val="24"/>
        </w:rPr>
        <w:t>î Ş</w:t>
      </w:r>
      <w:r w:rsidRPr="009177A8">
        <w:rPr>
          <w:rFonts w:ascii="Times New Roman" w:hAnsi="Times New Roman" w:cs="Times New Roman"/>
          <w:sz w:val="24"/>
          <w:szCs w:val="24"/>
        </w:rPr>
        <w:t xml:space="preserve">em’ullah, </w:t>
      </w:r>
      <w:r>
        <w:rPr>
          <w:rFonts w:ascii="Times New Roman" w:hAnsi="Times New Roman" w:cs="Times New Roman"/>
          <w:sz w:val="24"/>
          <w:szCs w:val="24"/>
        </w:rPr>
        <w:t>Ş</w:t>
      </w:r>
      <w:r w:rsidRPr="009177A8">
        <w:rPr>
          <w:rFonts w:ascii="Times New Roman" w:hAnsi="Times New Roman" w:cs="Times New Roman"/>
          <w:sz w:val="24"/>
          <w:szCs w:val="24"/>
        </w:rPr>
        <w:t>em’î Mustafa bin Çelebi</w:t>
      </w:r>
      <w:r>
        <w:rPr>
          <w:rFonts w:ascii="Times New Roman" w:hAnsi="Times New Roman" w:cs="Times New Roman"/>
          <w:sz w:val="24"/>
          <w:szCs w:val="24"/>
        </w:rPr>
        <w:t xml:space="preserve"> </w:t>
      </w:r>
      <w:r w:rsidRPr="009177A8">
        <w:rPr>
          <w:rFonts w:ascii="Times New Roman" w:hAnsi="Times New Roman" w:cs="Times New Roman"/>
          <w:sz w:val="24"/>
          <w:szCs w:val="24"/>
        </w:rPr>
        <w:t xml:space="preserve">Muhammed, </w:t>
      </w:r>
      <w:r>
        <w:rPr>
          <w:rFonts w:ascii="Times New Roman" w:hAnsi="Times New Roman" w:cs="Times New Roman"/>
          <w:sz w:val="24"/>
          <w:szCs w:val="24"/>
        </w:rPr>
        <w:t>Mustafa Ş</w:t>
      </w:r>
      <w:r w:rsidRPr="009177A8">
        <w:rPr>
          <w:rFonts w:ascii="Times New Roman" w:hAnsi="Times New Roman" w:cs="Times New Roman"/>
          <w:sz w:val="24"/>
          <w:szCs w:val="24"/>
        </w:rPr>
        <w:t>em’î,</w:t>
      </w:r>
      <w:r>
        <w:rPr>
          <w:rFonts w:ascii="Times New Roman" w:hAnsi="Times New Roman" w:cs="Times New Roman"/>
          <w:sz w:val="24"/>
          <w:szCs w:val="24"/>
        </w:rPr>
        <w:t xml:space="preserve"> Şem’î Dede, Molla Şem’î, Şem’î Çelebi olarak geçen Şem’î’nin hayatına dair en önemli bilgilere Nev’îzâde Atâyî’nin Şakâyık zeylinde rastlanmaktadır. Burada yer alan bilgilere göre Şem’î, birçok alanda ilim tahsil etmesine rağmen dünya işlerinden feragat ederek tasavvufa yönelmiştir. Mesnev</w:t>
      </w:r>
      <w:r w:rsidR="00974A95">
        <w:rPr>
          <w:rFonts w:ascii="Times New Roman" w:hAnsi="Times New Roman" w:cs="Times New Roman"/>
          <w:sz w:val="24"/>
          <w:szCs w:val="24"/>
        </w:rPr>
        <w:t>î</w:t>
      </w:r>
      <w:r>
        <w:rPr>
          <w:rFonts w:ascii="Times New Roman" w:hAnsi="Times New Roman" w:cs="Times New Roman"/>
          <w:sz w:val="24"/>
          <w:szCs w:val="24"/>
        </w:rPr>
        <w:t>, Bostan, Gülistan gibi eserleri şerh etmiş olması onun hem bir mutasavvıf hem de derin bilgilere sahip bir alim olduğunu kanıtlar niteliktedir. Nitekim Keşfü’z-Zünûn ve Sicill-i Osmanî’de onun medresede dersler veren bi</w:t>
      </w:r>
      <w:r w:rsidR="006B1DA6">
        <w:rPr>
          <w:rFonts w:ascii="Times New Roman" w:hAnsi="Times New Roman" w:cs="Times New Roman"/>
          <w:sz w:val="24"/>
          <w:szCs w:val="24"/>
        </w:rPr>
        <w:t>r bilgin olduğunu belirten</w:t>
      </w:r>
      <w:r>
        <w:rPr>
          <w:rFonts w:ascii="Times New Roman" w:hAnsi="Times New Roman" w:cs="Times New Roman"/>
          <w:sz w:val="24"/>
          <w:szCs w:val="24"/>
        </w:rPr>
        <w:t xml:space="preserve"> bilgiler mevcuttur</w:t>
      </w:r>
      <w:r w:rsidR="00600F29">
        <w:rPr>
          <w:rFonts w:ascii="Times New Roman" w:hAnsi="Times New Roman" w:cs="Times New Roman"/>
          <w:sz w:val="24"/>
          <w:szCs w:val="24"/>
        </w:rPr>
        <w:t xml:space="preserve"> (Koçoğlu, </w:t>
      </w:r>
      <w:proofErr w:type="gramStart"/>
      <w:r w:rsidR="00600F29">
        <w:rPr>
          <w:rFonts w:ascii="Times New Roman" w:hAnsi="Times New Roman" w:cs="Times New Roman"/>
          <w:sz w:val="24"/>
          <w:szCs w:val="24"/>
        </w:rPr>
        <w:t>2009:23</w:t>
      </w:r>
      <w:proofErr w:type="gramEnd"/>
      <w:r w:rsidR="00600F29">
        <w:rPr>
          <w:rFonts w:ascii="Times New Roman" w:hAnsi="Times New Roman" w:cs="Times New Roman"/>
          <w:sz w:val="24"/>
          <w:szCs w:val="24"/>
        </w:rPr>
        <w:t>)</w:t>
      </w:r>
      <w:r>
        <w:rPr>
          <w:rFonts w:ascii="Times New Roman" w:hAnsi="Times New Roman" w:cs="Times New Roman"/>
          <w:sz w:val="24"/>
          <w:szCs w:val="24"/>
        </w:rPr>
        <w:t xml:space="preserve">. </w:t>
      </w:r>
    </w:p>
    <w:p w:rsidR="00C86B48" w:rsidRPr="00413F48" w:rsidRDefault="00C86B48" w:rsidP="00401BFA">
      <w:pPr>
        <w:autoSpaceDE w:val="0"/>
        <w:autoSpaceDN w:val="0"/>
        <w:adjustRightInd w:val="0"/>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Şem’î hakkında bilgi veren kaynakların birçoğunda onun nerede doğduğu ve yaşadığına dair kesin bilgiler bulunmamaktadır. Hediyyetü’l-İhvân’da yer alan bilgiye göre Şem’î, Anadolu kökenlidir ve İstanbul’da yaşamıştır.  Esrâr Dede ise onun Konya asıllı olduğunu ve İstanbul’da yaşadığını dile getirmiştir</w:t>
      </w:r>
      <w:r w:rsidR="00EB1D01">
        <w:rPr>
          <w:rFonts w:ascii="Times New Roman" w:hAnsi="Times New Roman" w:cs="Times New Roman"/>
          <w:sz w:val="24"/>
          <w:szCs w:val="24"/>
        </w:rPr>
        <w:t xml:space="preserve"> (</w:t>
      </w:r>
      <w:r w:rsidR="0099214D">
        <w:rPr>
          <w:rFonts w:ascii="Times New Roman" w:hAnsi="Times New Roman" w:cs="Times New Roman"/>
          <w:sz w:val="24"/>
          <w:szCs w:val="24"/>
        </w:rPr>
        <w:t xml:space="preserve">Genç, </w:t>
      </w:r>
      <w:proofErr w:type="gramStart"/>
      <w:r w:rsidR="0099214D">
        <w:rPr>
          <w:rFonts w:ascii="Times New Roman" w:hAnsi="Times New Roman" w:cs="Times New Roman"/>
          <w:sz w:val="24"/>
          <w:szCs w:val="24"/>
        </w:rPr>
        <w:t>2000:66</w:t>
      </w:r>
      <w:proofErr w:type="gramEnd"/>
      <w:r w:rsidR="0099214D">
        <w:rPr>
          <w:rFonts w:ascii="Times New Roman" w:hAnsi="Times New Roman" w:cs="Times New Roman"/>
          <w:sz w:val="24"/>
          <w:szCs w:val="24"/>
        </w:rPr>
        <w:t>-</w:t>
      </w:r>
      <w:r w:rsidR="00EB1D01">
        <w:rPr>
          <w:rFonts w:ascii="Times New Roman" w:hAnsi="Times New Roman" w:cs="Times New Roman"/>
          <w:sz w:val="24"/>
          <w:szCs w:val="24"/>
        </w:rPr>
        <w:t>67)</w:t>
      </w:r>
      <w:r w:rsidR="008707C7">
        <w:rPr>
          <w:rFonts w:ascii="Times New Roman" w:hAnsi="Times New Roman" w:cs="Times New Roman"/>
          <w:sz w:val="24"/>
          <w:szCs w:val="24"/>
        </w:rPr>
        <w:t>. Şem’î,</w:t>
      </w:r>
      <w:r>
        <w:rPr>
          <w:rFonts w:ascii="Times New Roman" w:hAnsi="Times New Roman" w:cs="Times New Roman"/>
          <w:sz w:val="24"/>
          <w:szCs w:val="24"/>
        </w:rPr>
        <w:t xml:space="preserve"> her ne kadar Mesnevî’yi şerh etmiş olsa da gerek bu şerhinde gerekse diğer şerhlerinde Mevlevîliği konusunda açıklayıcı bilgiler vermemiştir. Ancak Mesnevî şerhinin VI. cildinde “</w:t>
      </w:r>
      <w:r w:rsidRPr="00942E89">
        <w:rPr>
          <w:rFonts w:ascii="Times New Roman" w:hAnsi="Times New Roman" w:cs="Times New Roman"/>
          <w:i/>
          <w:sz w:val="24"/>
          <w:szCs w:val="24"/>
        </w:rPr>
        <w:t>Ol Âsitâne’ye bu kadar nisbet ü intisâb,</w:t>
      </w:r>
      <w:r>
        <w:rPr>
          <w:rFonts w:ascii="Times New Roman" w:hAnsi="Times New Roman" w:cs="Times New Roman"/>
          <w:i/>
          <w:sz w:val="24"/>
          <w:szCs w:val="24"/>
        </w:rPr>
        <w:t xml:space="preserve"> </w:t>
      </w:r>
      <w:r w:rsidRPr="00942E89">
        <w:rPr>
          <w:rFonts w:ascii="Times New Roman" w:hAnsi="Times New Roman" w:cs="Times New Roman"/>
          <w:i/>
          <w:sz w:val="24"/>
          <w:szCs w:val="24"/>
        </w:rPr>
        <w:t>müsebbib-i saâdet-i dâreyn idügüne hiç sekk ü reyb yokdur</w:t>
      </w:r>
      <w:r>
        <w:rPr>
          <w:rFonts w:ascii="Times New Roman" w:hAnsi="Times New Roman" w:cs="Times New Roman"/>
          <w:sz w:val="24"/>
          <w:szCs w:val="24"/>
        </w:rPr>
        <w:t>.” şeklindeki ifadelerinden onun Mevlevî olduğu anlaşılmaktadır. Onun bu özelliğini destekleyen bilgilere Mevlevî kökenli bilginlerin eserlerinde</w:t>
      </w:r>
      <w:r w:rsidR="00974A95">
        <w:rPr>
          <w:rFonts w:ascii="Times New Roman" w:hAnsi="Times New Roman" w:cs="Times New Roman"/>
          <w:sz w:val="24"/>
          <w:szCs w:val="24"/>
        </w:rPr>
        <w:t xml:space="preserve"> de</w:t>
      </w:r>
      <w:r>
        <w:rPr>
          <w:rFonts w:ascii="Times New Roman" w:hAnsi="Times New Roman" w:cs="Times New Roman"/>
          <w:sz w:val="24"/>
          <w:szCs w:val="24"/>
        </w:rPr>
        <w:t xml:space="preserve"> rastlanmaktadır. Nitekim Derviş Mahmud Dede onu </w:t>
      </w:r>
      <w:r w:rsidR="00AA7FDE">
        <w:rPr>
          <w:rFonts w:ascii="Times New Roman" w:hAnsi="Times New Roman" w:cs="Times New Roman"/>
          <w:sz w:val="24"/>
          <w:szCs w:val="24"/>
        </w:rPr>
        <w:t>şârih</w:t>
      </w:r>
      <w:r>
        <w:rPr>
          <w:rFonts w:ascii="Times New Roman" w:hAnsi="Times New Roman" w:cs="Times New Roman"/>
          <w:sz w:val="24"/>
          <w:szCs w:val="24"/>
        </w:rPr>
        <w:t>-i elf</w:t>
      </w:r>
      <w:r w:rsidR="00974A95">
        <w:rPr>
          <w:rFonts w:ascii="Times New Roman" w:hAnsi="Times New Roman" w:cs="Times New Roman"/>
          <w:sz w:val="24"/>
          <w:szCs w:val="24"/>
        </w:rPr>
        <w:t>â</w:t>
      </w:r>
      <w:r>
        <w:rPr>
          <w:rFonts w:ascii="Times New Roman" w:hAnsi="Times New Roman" w:cs="Times New Roman"/>
          <w:sz w:val="24"/>
          <w:szCs w:val="24"/>
        </w:rPr>
        <w:t>z-ı Mesnev</w:t>
      </w:r>
      <w:r w:rsidR="00974A95">
        <w:rPr>
          <w:rFonts w:ascii="Times New Roman" w:hAnsi="Times New Roman" w:cs="Times New Roman"/>
          <w:sz w:val="24"/>
          <w:szCs w:val="24"/>
        </w:rPr>
        <w:t>î</w:t>
      </w:r>
      <w:r>
        <w:rPr>
          <w:rFonts w:ascii="Times New Roman" w:hAnsi="Times New Roman" w:cs="Times New Roman"/>
          <w:sz w:val="24"/>
          <w:szCs w:val="24"/>
        </w:rPr>
        <w:t xml:space="preserve"> ve Azîz-i Uhrevî lakaplarıyla anmıştır</w:t>
      </w:r>
      <w:r w:rsidR="00EB1D01">
        <w:rPr>
          <w:rFonts w:ascii="Times New Roman" w:hAnsi="Times New Roman" w:cs="Times New Roman"/>
          <w:sz w:val="24"/>
          <w:szCs w:val="24"/>
        </w:rPr>
        <w:t xml:space="preserve"> (Öztürk, </w:t>
      </w:r>
      <w:proofErr w:type="gramStart"/>
      <w:r w:rsidR="00EB1D01">
        <w:rPr>
          <w:rFonts w:ascii="Times New Roman" w:hAnsi="Times New Roman" w:cs="Times New Roman"/>
          <w:sz w:val="24"/>
          <w:szCs w:val="24"/>
        </w:rPr>
        <w:t>2007:58</w:t>
      </w:r>
      <w:proofErr w:type="gramEnd"/>
      <w:r w:rsidR="00EB1D01">
        <w:rPr>
          <w:rFonts w:ascii="Times New Roman" w:hAnsi="Times New Roman" w:cs="Times New Roman"/>
          <w:sz w:val="24"/>
          <w:szCs w:val="24"/>
        </w:rPr>
        <w:t xml:space="preserve"> )</w:t>
      </w:r>
      <w:r>
        <w:rPr>
          <w:rFonts w:ascii="Times New Roman" w:hAnsi="Times New Roman" w:cs="Times New Roman"/>
          <w:sz w:val="24"/>
          <w:szCs w:val="24"/>
        </w:rPr>
        <w:t>.</w:t>
      </w:r>
    </w:p>
    <w:p w:rsidR="00C86B48" w:rsidRDefault="00C86B48" w:rsidP="00401BF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Şem’î’nin ölüm tarihiyle ilgili kaynaklarda muhtelif bilgiler yer almaktadır. Atâyi, Bursalı Mehmed Tahir, Nâimâ</w:t>
      </w:r>
      <w:r w:rsidR="008707C7">
        <w:rPr>
          <w:rFonts w:ascii="Times New Roman" w:hAnsi="Times New Roman" w:cs="Times New Roman"/>
          <w:sz w:val="24"/>
          <w:szCs w:val="24"/>
        </w:rPr>
        <w:t>,</w:t>
      </w:r>
      <w:r>
        <w:rPr>
          <w:rFonts w:ascii="Times New Roman" w:hAnsi="Times New Roman" w:cs="Times New Roman"/>
          <w:sz w:val="24"/>
          <w:szCs w:val="24"/>
        </w:rPr>
        <w:t xml:space="preserve"> Şem’î’nin ölüm tarihini 1000/1591-2 olarak, Kâtip Çelebi Fezleke’de 1000/1591-2, Keşfü’z-Zünûn’da ise 1005/1596-97 olarak verir. İsmail Ünver’in bu konuda yapmış olduğu çalışma Şem’î’nin ölüm tarihinin 1011/1602-3’ten önce olamayacağını göstermiştir. Zira Şem’î</w:t>
      </w:r>
      <w:r w:rsidR="008707C7">
        <w:rPr>
          <w:rFonts w:ascii="Times New Roman" w:hAnsi="Times New Roman" w:cs="Times New Roman"/>
          <w:sz w:val="24"/>
          <w:szCs w:val="24"/>
        </w:rPr>
        <w:t>,</w:t>
      </w:r>
      <w:r>
        <w:rPr>
          <w:rFonts w:ascii="Times New Roman" w:hAnsi="Times New Roman" w:cs="Times New Roman"/>
          <w:sz w:val="24"/>
          <w:szCs w:val="24"/>
        </w:rPr>
        <w:t xml:space="preserve"> Mahzenü’l-Esrâr şerhini 1011/1602-3’te bitirmiştir</w:t>
      </w:r>
      <w:r w:rsidR="00773EAD">
        <w:rPr>
          <w:rFonts w:ascii="Times New Roman" w:hAnsi="Times New Roman" w:cs="Times New Roman"/>
          <w:sz w:val="24"/>
          <w:szCs w:val="24"/>
        </w:rPr>
        <w:t xml:space="preserve"> (Ünver, 1985: 38-43).</w:t>
      </w:r>
      <w:r>
        <w:rPr>
          <w:rFonts w:ascii="Times New Roman" w:hAnsi="Times New Roman" w:cs="Times New Roman"/>
          <w:sz w:val="24"/>
          <w:szCs w:val="24"/>
        </w:rPr>
        <w:t xml:space="preserve"> Şeyda Öztürk de Sahih Ahmed Dede’nin Şem’î’nin ölüm tarihini 1010’nun sonları olarak verdiği bilgisini bize aktarmıştır</w:t>
      </w:r>
      <w:r w:rsidR="00773EAD">
        <w:rPr>
          <w:rFonts w:ascii="Times New Roman" w:hAnsi="Times New Roman" w:cs="Times New Roman"/>
          <w:sz w:val="24"/>
          <w:szCs w:val="24"/>
        </w:rPr>
        <w:t>.</w:t>
      </w:r>
      <w:r w:rsidR="0099214D">
        <w:rPr>
          <w:rFonts w:ascii="Times New Roman" w:hAnsi="Times New Roman" w:cs="Times New Roman"/>
          <w:sz w:val="24"/>
          <w:szCs w:val="24"/>
        </w:rPr>
        <w:t xml:space="preserve"> </w:t>
      </w:r>
    </w:p>
    <w:p w:rsidR="004977E7" w:rsidRDefault="004977E7" w:rsidP="00401BFA">
      <w:pPr>
        <w:autoSpaceDE w:val="0"/>
        <w:autoSpaceDN w:val="0"/>
        <w:adjustRightInd w:val="0"/>
        <w:spacing w:after="0" w:line="360" w:lineRule="auto"/>
        <w:ind w:firstLine="708"/>
        <w:jc w:val="both"/>
        <w:rPr>
          <w:rFonts w:ascii="Times New Roman" w:hAnsi="Times New Roman" w:cs="Times New Roman"/>
          <w:sz w:val="24"/>
          <w:szCs w:val="24"/>
        </w:rPr>
      </w:pPr>
    </w:p>
    <w:p w:rsidR="00B74354" w:rsidRPr="009238FD" w:rsidRDefault="00B74354" w:rsidP="00401BFA">
      <w:pPr>
        <w:autoSpaceDE w:val="0"/>
        <w:autoSpaceDN w:val="0"/>
        <w:adjustRightInd w:val="0"/>
        <w:spacing w:after="0" w:line="360" w:lineRule="auto"/>
        <w:ind w:firstLine="708"/>
        <w:jc w:val="both"/>
        <w:rPr>
          <w:rFonts w:ascii="Times New Roman" w:hAnsi="Times New Roman" w:cs="Times New Roman"/>
          <w:b/>
          <w:sz w:val="24"/>
          <w:szCs w:val="24"/>
        </w:rPr>
      </w:pPr>
      <w:r w:rsidRPr="009238FD">
        <w:rPr>
          <w:rFonts w:ascii="Times New Roman" w:hAnsi="Times New Roman" w:cs="Times New Roman"/>
          <w:b/>
          <w:sz w:val="24"/>
          <w:szCs w:val="24"/>
        </w:rPr>
        <w:t>Şerh-i Subhatü’l-Ebrâr</w:t>
      </w:r>
    </w:p>
    <w:p w:rsidR="004977E7" w:rsidRDefault="00BC365F" w:rsidP="00401BF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Subhatü’l-Ebrâr, Câmî’nin en özgün sayılabilecek mesnevisidir. Zira Câmî, bu mesnevisini hiçbir şairin eserini örnek almadan yazmıştır. Ayrı</w:t>
      </w:r>
      <w:r w:rsidR="00321CD5">
        <w:rPr>
          <w:rFonts w:ascii="Times New Roman" w:hAnsi="Times New Roman" w:cs="Times New Roman"/>
          <w:sz w:val="24"/>
          <w:szCs w:val="24"/>
        </w:rPr>
        <w:t>ca bu eserde kullanılan vezin</w:t>
      </w:r>
      <w:r>
        <w:rPr>
          <w:rFonts w:ascii="Times New Roman" w:hAnsi="Times New Roman" w:cs="Times New Roman"/>
          <w:sz w:val="24"/>
          <w:szCs w:val="24"/>
        </w:rPr>
        <w:t xml:space="preserve"> Câmî’den önce hiçbir şair tarafından mesnevi yazımında kullanılmamıştır. </w:t>
      </w:r>
      <w:r w:rsidR="00B81779">
        <w:rPr>
          <w:rFonts w:ascii="Times New Roman" w:hAnsi="Times New Roman" w:cs="Times New Roman"/>
          <w:sz w:val="24"/>
          <w:szCs w:val="24"/>
        </w:rPr>
        <w:t>2875 beytten oluşan bu mesnevi Hüseyin Baykara’ya sunulmuştur</w:t>
      </w:r>
      <w:r w:rsidR="00421BB0">
        <w:rPr>
          <w:rFonts w:ascii="Times New Roman" w:hAnsi="Times New Roman" w:cs="Times New Roman"/>
          <w:sz w:val="24"/>
          <w:szCs w:val="24"/>
        </w:rPr>
        <w:t xml:space="preserve"> (Câmî (Çev: Kırlangıç)</w:t>
      </w:r>
      <w:r w:rsidR="0029149C">
        <w:rPr>
          <w:rFonts w:ascii="Times New Roman" w:hAnsi="Times New Roman" w:cs="Times New Roman"/>
          <w:sz w:val="24"/>
          <w:szCs w:val="24"/>
        </w:rPr>
        <w:t xml:space="preserve">, </w:t>
      </w:r>
      <w:proofErr w:type="gramStart"/>
      <w:r w:rsidR="0029149C">
        <w:rPr>
          <w:rFonts w:ascii="Times New Roman" w:hAnsi="Times New Roman" w:cs="Times New Roman"/>
          <w:sz w:val="24"/>
          <w:szCs w:val="24"/>
        </w:rPr>
        <w:t>2011:17</w:t>
      </w:r>
      <w:proofErr w:type="gramEnd"/>
      <w:r w:rsidR="0029149C">
        <w:rPr>
          <w:rFonts w:ascii="Times New Roman" w:hAnsi="Times New Roman" w:cs="Times New Roman"/>
          <w:sz w:val="24"/>
          <w:szCs w:val="24"/>
        </w:rPr>
        <w:t>-</w:t>
      </w:r>
      <w:r w:rsidR="00421BB0">
        <w:rPr>
          <w:rFonts w:ascii="Times New Roman" w:hAnsi="Times New Roman" w:cs="Times New Roman"/>
          <w:sz w:val="24"/>
          <w:szCs w:val="24"/>
        </w:rPr>
        <w:t>18)</w:t>
      </w:r>
      <w:r w:rsidR="00B81779">
        <w:rPr>
          <w:rFonts w:ascii="Times New Roman" w:hAnsi="Times New Roman" w:cs="Times New Roman"/>
          <w:sz w:val="24"/>
          <w:szCs w:val="24"/>
        </w:rPr>
        <w:t xml:space="preserve">. </w:t>
      </w:r>
    </w:p>
    <w:p w:rsidR="003F54A7" w:rsidRDefault="0029149C" w:rsidP="00401B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Şem’î, bu mesnevinin şerhini 1009 tarihinde tamamlayarak </w:t>
      </w:r>
      <w:r w:rsidR="00E81C07">
        <w:rPr>
          <w:rFonts w:ascii="Times New Roman" w:hAnsi="Times New Roman" w:cs="Times New Roman"/>
          <w:sz w:val="24"/>
          <w:szCs w:val="24"/>
        </w:rPr>
        <w:t xml:space="preserve">III. Mehmed’in kapı ağası olan Gazanfer Ağa’ya sunmuştur. </w:t>
      </w:r>
      <w:r w:rsidR="00897A42">
        <w:rPr>
          <w:rFonts w:ascii="Times New Roman" w:hAnsi="Times New Roman" w:cs="Times New Roman"/>
          <w:sz w:val="24"/>
          <w:szCs w:val="24"/>
        </w:rPr>
        <w:t>Şem’î, bu şerhinde</w:t>
      </w:r>
      <w:r w:rsidR="00AE0168">
        <w:rPr>
          <w:rFonts w:ascii="Times New Roman" w:hAnsi="Times New Roman" w:cs="Times New Roman"/>
          <w:sz w:val="24"/>
          <w:szCs w:val="24"/>
        </w:rPr>
        <w:t xml:space="preserve"> diğer şerhlerinde olduğu gibi</w:t>
      </w:r>
      <w:r w:rsidR="00897A42">
        <w:rPr>
          <w:rFonts w:ascii="Times New Roman" w:hAnsi="Times New Roman" w:cs="Times New Roman"/>
          <w:sz w:val="24"/>
          <w:szCs w:val="24"/>
        </w:rPr>
        <w:t xml:space="preserve"> akademik şerh tekniğini kullanmakla birlikte şerh</w:t>
      </w:r>
      <w:r w:rsidR="00321CD5">
        <w:rPr>
          <w:rFonts w:ascii="Times New Roman" w:hAnsi="Times New Roman" w:cs="Times New Roman"/>
          <w:sz w:val="24"/>
          <w:szCs w:val="24"/>
        </w:rPr>
        <w:t xml:space="preserve">te kendine has tasarruflarda </w:t>
      </w:r>
      <w:r w:rsidR="00897A42">
        <w:rPr>
          <w:rFonts w:ascii="Times New Roman" w:hAnsi="Times New Roman" w:cs="Times New Roman"/>
          <w:sz w:val="24"/>
          <w:szCs w:val="24"/>
        </w:rPr>
        <w:t xml:space="preserve">bulunmuştur. </w:t>
      </w:r>
    </w:p>
    <w:p w:rsidR="003F54A7" w:rsidRDefault="003F54A7" w:rsidP="00401BFA">
      <w:pPr>
        <w:autoSpaceDE w:val="0"/>
        <w:autoSpaceDN w:val="0"/>
        <w:adjustRightInd w:val="0"/>
        <w:spacing w:after="0" w:line="360" w:lineRule="auto"/>
        <w:jc w:val="both"/>
        <w:rPr>
          <w:rFonts w:ascii="Times New Roman" w:hAnsi="Times New Roman" w:cs="Times New Roman"/>
          <w:sz w:val="24"/>
          <w:szCs w:val="24"/>
        </w:rPr>
      </w:pPr>
    </w:p>
    <w:p w:rsidR="00076630" w:rsidRDefault="003F54A7" w:rsidP="00401BFA">
      <w:pPr>
        <w:autoSpaceDE w:val="0"/>
        <w:autoSpaceDN w:val="0"/>
        <w:adjustRightInd w:val="0"/>
        <w:spacing w:after="0" w:line="360" w:lineRule="auto"/>
        <w:ind w:firstLine="708"/>
        <w:jc w:val="both"/>
        <w:rPr>
          <w:rFonts w:ascii="Times New Roman" w:eastAsia="atabey" w:hAnsi="Times New Roman" w:cs="Times New Roman"/>
          <w:sz w:val="24"/>
          <w:szCs w:val="24"/>
        </w:rPr>
      </w:pPr>
      <w:r>
        <w:rPr>
          <w:rFonts w:ascii="Times New Roman" w:eastAsia="atabey" w:hAnsi="Times New Roman" w:cs="Times New Roman"/>
          <w:sz w:val="24"/>
          <w:szCs w:val="24"/>
        </w:rPr>
        <w:t xml:space="preserve">Şem’î’nin şerhlerinde tercüme önemli bir yer tutmaktadır. </w:t>
      </w:r>
      <w:proofErr w:type="gramStart"/>
      <w:r w:rsidR="00AE0A18">
        <w:rPr>
          <w:rFonts w:ascii="Times New Roman" w:eastAsia="atabey" w:hAnsi="Times New Roman" w:cs="Times New Roman"/>
          <w:sz w:val="24"/>
          <w:szCs w:val="24"/>
        </w:rPr>
        <w:t xml:space="preserve">Bu durumun farkında </w:t>
      </w:r>
      <w:r w:rsidR="00076630">
        <w:rPr>
          <w:rFonts w:ascii="Times New Roman" w:eastAsia="atabey" w:hAnsi="Times New Roman" w:cs="Times New Roman"/>
          <w:sz w:val="24"/>
          <w:szCs w:val="24"/>
        </w:rPr>
        <w:t xml:space="preserve">olan </w:t>
      </w:r>
      <w:r w:rsidR="00076630">
        <w:rPr>
          <w:rFonts w:ascii="Times New Roman" w:hAnsi="Times New Roman" w:cs="Times New Roman"/>
          <w:sz w:val="24"/>
          <w:szCs w:val="24"/>
        </w:rPr>
        <w:t>Esrâr Dede</w:t>
      </w:r>
      <w:r w:rsidR="006B6DFC">
        <w:rPr>
          <w:rFonts w:ascii="Times New Roman" w:hAnsi="Times New Roman" w:cs="Times New Roman"/>
          <w:sz w:val="24"/>
          <w:szCs w:val="24"/>
        </w:rPr>
        <w:t>,</w:t>
      </w:r>
      <w:r w:rsidR="00AE0A18">
        <w:rPr>
          <w:rFonts w:ascii="Times New Roman" w:eastAsia="atabey" w:hAnsi="Times New Roman" w:cs="Times New Roman"/>
          <w:sz w:val="24"/>
          <w:szCs w:val="24"/>
        </w:rPr>
        <w:t xml:space="preserve"> </w:t>
      </w:r>
      <w:r w:rsidR="00076630">
        <w:rPr>
          <w:rFonts w:ascii="Times New Roman" w:eastAsia="atabey" w:hAnsi="Times New Roman" w:cs="Times New Roman"/>
          <w:sz w:val="24"/>
          <w:szCs w:val="24"/>
        </w:rPr>
        <w:t xml:space="preserve">onun şerh </w:t>
      </w:r>
      <w:r w:rsidR="00AE0A18">
        <w:rPr>
          <w:rFonts w:ascii="Times New Roman" w:hAnsi="Times New Roman" w:cs="Times New Roman"/>
          <w:sz w:val="24"/>
          <w:szCs w:val="24"/>
        </w:rPr>
        <w:t xml:space="preserve">tekniğine dair </w:t>
      </w:r>
      <w:r w:rsidR="00076630">
        <w:rPr>
          <w:rFonts w:ascii="Times New Roman" w:hAnsi="Times New Roman" w:cs="Times New Roman"/>
          <w:sz w:val="24"/>
          <w:szCs w:val="24"/>
        </w:rPr>
        <w:t>oldukça</w:t>
      </w:r>
      <w:r w:rsidR="00AE0A18">
        <w:rPr>
          <w:rFonts w:ascii="Times New Roman" w:hAnsi="Times New Roman" w:cs="Times New Roman"/>
          <w:sz w:val="24"/>
          <w:szCs w:val="24"/>
        </w:rPr>
        <w:t xml:space="preserve"> isabetli</w:t>
      </w:r>
      <w:r w:rsidR="00076630">
        <w:rPr>
          <w:rFonts w:ascii="Times New Roman" w:hAnsi="Times New Roman" w:cs="Times New Roman"/>
          <w:sz w:val="24"/>
          <w:szCs w:val="24"/>
        </w:rPr>
        <w:t xml:space="preserve"> bir </w:t>
      </w:r>
      <w:r w:rsidR="00AE0A18">
        <w:rPr>
          <w:rFonts w:ascii="Times New Roman" w:hAnsi="Times New Roman" w:cs="Times New Roman"/>
          <w:sz w:val="24"/>
          <w:szCs w:val="24"/>
        </w:rPr>
        <w:t>tespit</w:t>
      </w:r>
      <w:r w:rsidR="00076630">
        <w:rPr>
          <w:rFonts w:ascii="Times New Roman" w:hAnsi="Times New Roman" w:cs="Times New Roman"/>
          <w:sz w:val="24"/>
          <w:szCs w:val="24"/>
        </w:rPr>
        <w:t>te bulunmuştur</w:t>
      </w:r>
      <w:r w:rsidR="00AE0A18">
        <w:rPr>
          <w:rFonts w:ascii="Times New Roman" w:hAnsi="Times New Roman" w:cs="Times New Roman"/>
          <w:sz w:val="24"/>
          <w:szCs w:val="24"/>
        </w:rPr>
        <w:t xml:space="preserve">; </w:t>
      </w:r>
      <w:r w:rsidR="00AE0A18" w:rsidRPr="00D61EA5">
        <w:rPr>
          <w:rFonts w:ascii="Times New Roman" w:eastAsia="atabey" w:hAnsi="Times New Roman" w:cs="Times New Roman"/>
          <w:sz w:val="25"/>
          <w:szCs w:val="25"/>
        </w:rPr>
        <w:t>“</w:t>
      </w:r>
      <w:r w:rsidR="00AE0A18" w:rsidRPr="00A93ABD">
        <w:rPr>
          <w:rFonts w:ascii="Times New Roman" w:eastAsia="atabey" w:hAnsi="Times New Roman" w:cs="Times New Roman"/>
          <w:i/>
          <w:sz w:val="24"/>
          <w:szCs w:val="24"/>
        </w:rPr>
        <w:t>Mesnevî-yi şerîfün elfâz u lügâtını terceme tarzında bir matbu’ şerh yazup Allâh Allâh muktezâ-yı intisâb u hulûsları berekâtiyle bir rütbede meşhûr-ı âfâk olmışdur ki her diyarda nüshası ve belki her hücrede birkaç varakası bulınmak derkârdur.</w:t>
      </w:r>
      <w:r w:rsidR="00AE0A18" w:rsidRPr="00462074">
        <w:rPr>
          <w:rFonts w:ascii="Times New Roman" w:eastAsia="atabey" w:hAnsi="Times New Roman" w:cs="Times New Roman"/>
          <w:sz w:val="24"/>
          <w:szCs w:val="24"/>
        </w:rPr>
        <w:t>”</w:t>
      </w:r>
      <w:r w:rsidR="00AE0A18">
        <w:rPr>
          <w:rFonts w:ascii="Times New Roman" w:eastAsia="atabey" w:hAnsi="Times New Roman" w:cs="Times New Roman"/>
          <w:sz w:val="24"/>
          <w:szCs w:val="24"/>
        </w:rPr>
        <w:t xml:space="preserve"> </w:t>
      </w:r>
      <w:proofErr w:type="gramEnd"/>
      <w:r w:rsidR="00AE0A18">
        <w:rPr>
          <w:rFonts w:ascii="Times New Roman" w:eastAsia="atabey" w:hAnsi="Times New Roman" w:cs="Times New Roman"/>
          <w:sz w:val="24"/>
          <w:szCs w:val="24"/>
        </w:rPr>
        <w:t>(Esrâr Dede, 2000:261)</w:t>
      </w:r>
    </w:p>
    <w:p w:rsidR="00076630" w:rsidRDefault="00076630" w:rsidP="00401BFA">
      <w:pPr>
        <w:autoSpaceDE w:val="0"/>
        <w:autoSpaceDN w:val="0"/>
        <w:adjustRightInd w:val="0"/>
        <w:spacing w:after="0" w:line="360" w:lineRule="auto"/>
        <w:jc w:val="both"/>
        <w:rPr>
          <w:rFonts w:ascii="Times New Roman" w:eastAsia="atabey" w:hAnsi="Times New Roman" w:cs="Times New Roman"/>
          <w:sz w:val="24"/>
          <w:szCs w:val="24"/>
        </w:rPr>
      </w:pPr>
    </w:p>
    <w:p w:rsidR="009F3C13" w:rsidRDefault="000122F2" w:rsidP="00401BFA">
      <w:pPr>
        <w:autoSpaceDE w:val="0"/>
        <w:autoSpaceDN w:val="0"/>
        <w:adjustRightInd w:val="0"/>
        <w:spacing w:after="0" w:line="360" w:lineRule="auto"/>
        <w:ind w:firstLine="708"/>
        <w:jc w:val="both"/>
        <w:rPr>
          <w:rFonts w:ascii="Times New Roman" w:eastAsia="atabey" w:hAnsi="Times New Roman" w:cs="Times New Roman"/>
          <w:sz w:val="24"/>
          <w:szCs w:val="24"/>
        </w:rPr>
      </w:pPr>
      <w:r>
        <w:rPr>
          <w:rFonts w:ascii="Times New Roman" w:eastAsia="atabey" w:hAnsi="Times New Roman" w:cs="Times New Roman"/>
          <w:sz w:val="24"/>
          <w:szCs w:val="24"/>
        </w:rPr>
        <w:t>Şem’î’nin tercümelere ağırlık vermesindeki</w:t>
      </w:r>
      <w:r w:rsidR="003F54A7">
        <w:rPr>
          <w:rFonts w:ascii="Times New Roman" w:eastAsia="atabey" w:hAnsi="Times New Roman" w:cs="Times New Roman"/>
          <w:sz w:val="24"/>
          <w:szCs w:val="24"/>
        </w:rPr>
        <w:t xml:space="preserve"> </w:t>
      </w:r>
      <w:r w:rsidR="00773EAD">
        <w:rPr>
          <w:rFonts w:ascii="Times New Roman" w:eastAsia="atabey" w:hAnsi="Times New Roman" w:cs="Times New Roman"/>
          <w:sz w:val="24"/>
          <w:szCs w:val="24"/>
        </w:rPr>
        <w:t xml:space="preserve">önemli </w:t>
      </w:r>
      <w:r w:rsidR="003F54A7">
        <w:rPr>
          <w:rFonts w:ascii="Times New Roman" w:eastAsia="atabey" w:hAnsi="Times New Roman" w:cs="Times New Roman"/>
          <w:sz w:val="24"/>
          <w:szCs w:val="24"/>
        </w:rPr>
        <w:t>etken</w:t>
      </w:r>
      <w:r>
        <w:rPr>
          <w:rFonts w:ascii="Times New Roman" w:eastAsia="atabey" w:hAnsi="Times New Roman" w:cs="Times New Roman"/>
          <w:sz w:val="24"/>
          <w:szCs w:val="24"/>
        </w:rPr>
        <w:t xml:space="preserve"> ise</w:t>
      </w:r>
      <w:r w:rsidR="003F54A7">
        <w:rPr>
          <w:rFonts w:ascii="Times New Roman" w:eastAsia="atabey" w:hAnsi="Times New Roman" w:cs="Times New Roman"/>
          <w:sz w:val="24"/>
          <w:szCs w:val="24"/>
        </w:rPr>
        <w:t xml:space="preserve"> onun şerhlerini halkın anlaması için yapmasıdır. Önemli gördüğü eserlerden halkın da faydalanması amacını güden Şem’î, şerhlerinde anlaşılır bir dil kullanarak uzun şerhler yapmak yeri</w:t>
      </w:r>
      <w:r w:rsidR="00912EAA">
        <w:rPr>
          <w:rFonts w:ascii="Times New Roman" w:eastAsia="atabey" w:hAnsi="Times New Roman" w:cs="Times New Roman"/>
          <w:sz w:val="24"/>
          <w:szCs w:val="24"/>
        </w:rPr>
        <w:t xml:space="preserve">ne tercümeye ağırlık vermiştir. </w:t>
      </w:r>
      <w:r w:rsidR="003F54A7">
        <w:rPr>
          <w:rFonts w:ascii="Times New Roman" w:eastAsia="atabey" w:hAnsi="Times New Roman" w:cs="Times New Roman"/>
          <w:sz w:val="24"/>
          <w:szCs w:val="24"/>
        </w:rPr>
        <w:t>Nitekim Subhatü’l-Ebrâr şerhinde de aynı amacı güttüğünü dile getirmiştir.</w:t>
      </w:r>
      <w:r w:rsidR="00483E34">
        <w:rPr>
          <w:rFonts w:ascii="Times New Roman" w:eastAsia="atabey" w:hAnsi="Times New Roman" w:cs="Times New Roman"/>
          <w:sz w:val="24"/>
          <w:szCs w:val="24"/>
        </w:rPr>
        <w:t xml:space="preserve"> </w:t>
      </w:r>
    </w:p>
    <w:p w:rsidR="001F2B51" w:rsidRPr="001F2B51" w:rsidRDefault="001F2B51" w:rsidP="00401BFA">
      <w:pPr>
        <w:pStyle w:val="DipnotMetni"/>
        <w:spacing w:line="360" w:lineRule="auto"/>
        <w:ind w:left="567" w:right="567"/>
        <w:jc w:val="both"/>
        <w:rPr>
          <w:rFonts w:ascii="Times New Roman" w:hAnsi="Times New Roman" w:cs="Times New Roman"/>
          <w:i/>
          <w:sz w:val="24"/>
          <w:szCs w:val="24"/>
        </w:rPr>
      </w:pPr>
      <w:r w:rsidRPr="001F2B51">
        <w:rPr>
          <w:rFonts w:ascii="Times New Roman" w:hAnsi="Times New Roman" w:cs="Times New Roman"/>
          <w:b/>
          <w:i/>
          <w:sz w:val="24"/>
          <w:szCs w:val="24"/>
        </w:rPr>
        <w:t>Der-beyān-ı sebeb-i şerḥ-şüden-i Subḥatü’l-ebrār</w:t>
      </w:r>
      <w:r w:rsidRPr="001F2B51">
        <w:rPr>
          <w:rFonts w:ascii="Times New Roman" w:hAnsi="Times New Roman" w:cs="Times New Roman"/>
          <w:i/>
          <w:sz w:val="24"/>
          <w:szCs w:val="24"/>
        </w:rPr>
        <w:t xml:space="preserve"> </w:t>
      </w:r>
      <w:r w:rsidRPr="001F2B51">
        <w:rPr>
          <w:rFonts w:ascii="Times New Roman" w:hAnsi="Times New Roman" w:cs="Times New Roman"/>
          <w:b/>
          <w:i/>
          <w:sz w:val="24"/>
          <w:szCs w:val="24"/>
        </w:rPr>
        <w:t>Mevlānā Cāmī kaddesa’llāhu sırrahu’l-‘azīz</w:t>
      </w:r>
      <w:r w:rsidRPr="001F2B51">
        <w:rPr>
          <w:rFonts w:ascii="Times New Roman" w:hAnsi="Times New Roman" w:cs="Times New Roman"/>
          <w:i/>
          <w:sz w:val="24"/>
          <w:szCs w:val="24"/>
        </w:rPr>
        <w:t xml:space="preserve"> </w:t>
      </w:r>
    </w:p>
    <w:p w:rsidR="001F2B51" w:rsidRPr="00C102DD" w:rsidRDefault="001F2B51" w:rsidP="00401BFA">
      <w:pPr>
        <w:pStyle w:val="DipnotMetni"/>
        <w:spacing w:line="360" w:lineRule="auto"/>
        <w:ind w:left="567" w:right="567"/>
        <w:jc w:val="both"/>
        <w:rPr>
          <w:rFonts w:ascii="Times New Roman" w:hAnsi="Times New Roman" w:cs="Times New Roman"/>
          <w:i/>
          <w:sz w:val="24"/>
          <w:szCs w:val="24"/>
        </w:rPr>
      </w:pPr>
      <w:r w:rsidRPr="001F2B51">
        <w:rPr>
          <w:rFonts w:ascii="Times New Roman" w:hAnsi="Times New Roman" w:cs="Times New Roman"/>
          <w:i/>
          <w:sz w:val="24"/>
          <w:szCs w:val="24"/>
        </w:rPr>
        <w:t>Mevlānā Cāmī ḥażretlerinüŋ kaddesa’llāhu sırrahu’l-‘az</w:t>
      </w:r>
      <w:r w:rsidRPr="001F2B51">
        <w:rPr>
          <w:rFonts w:ascii="Ali Sir Nevayi Ceviri" w:hAnsi="Ali Sir Nevayi Ceviri" w:cs="Times New Roman"/>
          <w:i/>
          <w:sz w:val="24"/>
          <w:szCs w:val="24"/>
        </w:rPr>
        <w:t>ì</w:t>
      </w:r>
      <w:r w:rsidRPr="001F2B51">
        <w:rPr>
          <w:rFonts w:ascii="Times New Roman" w:hAnsi="Times New Roman" w:cs="Times New Roman"/>
          <w:i/>
          <w:sz w:val="24"/>
          <w:szCs w:val="24"/>
        </w:rPr>
        <w:t>z Subḥatü’l-ebrār nām kitābı ki</w:t>
      </w:r>
      <w:r w:rsidR="00C102DD">
        <w:rPr>
          <w:rFonts w:ascii="Times New Roman" w:hAnsi="Times New Roman" w:cs="Times New Roman"/>
          <w:i/>
          <w:sz w:val="24"/>
          <w:szCs w:val="24"/>
        </w:rPr>
        <w:t xml:space="preserve"> </w:t>
      </w:r>
      <w:r w:rsidRPr="001F2B51">
        <w:rPr>
          <w:rFonts w:ascii="Times New Roman" w:hAnsi="Times New Roman" w:cs="Times New Roman"/>
          <w:i/>
          <w:sz w:val="24"/>
          <w:szCs w:val="24"/>
        </w:rPr>
        <w:t>sırr-ı tevḥ</w:t>
      </w:r>
      <w:r w:rsidRPr="001F2B51">
        <w:rPr>
          <w:rFonts w:ascii="Ali Sir Nevayi Ceviri" w:hAnsi="Ali Sir Nevayi Ceviri" w:cs="Times New Roman"/>
          <w:i/>
          <w:sz w:val="24"/>
          <w:szCs w:val="24"/>
        </w:rPr>
        <w:t>ì</w:t>
      </w:r>
      <w:r w:rsidRPr="001F2B51">
        <w:rPr>
          <w:rFonts w:ascii="Times New Roman" w:hAnsi="Times New Roman" w:cs="Times New Roman"/>
          <w:i/>
          <w:sz w:val="24"/>
          <w:szCs w:val="24"/>
        </w:rPr>
        <w:t>d-i sübḥānī ve rumūz u nikāt-ı yezdānī ve esrār u ma‘ārif-i ṣamedānī ve daḳāyık u ḥaḳayıḳ-ı raḥmānī ve işārāt-ı pinhānī ve naṣāyiḥ-i rūḥānī ile memlū vü pür idügi aṣḥāb-ı dile ziyāde rūşen ü ẓāhirdür, lā-cerem bu kitāb-ı şerīfü</w:t>
      </w:r>
      <w:r w:rsidRPr="001F2B51">
        <w:rPr>
          <w:rFonts w:ascii="Ali Sir Nevayi Ceviri" w:hAnsi="Ali Sir Nevayi Ceviri" w:cs="Times New Roman"/>
          <w:i/>
          <w:sz w:val="24"/>
          <w:szCs w:val="24"/>
        </w:rPr>
        <w:t>ŋ</w:t>
      </w:r>
      <w:r w:rsidR="000C6098">
        <w:rPr>
          <w:rFonts w:ascii="Times New Roman" w:hAnsi="Times New Roman" w:cs="Times New Roman"/>
          <w:i/>
          <w:sz w:val="24"/>
          <w:szCs w:val="24"/>
        </w:rPr>
        <w:t xml:space="preserve"> </w:t>
      </w:r>
      <w:r w:rsidRPr="001F2B51">
        <w:rPr>
          <w:rFonts w:ascii="Times New Roman" w:hAnsi="Times New Roman" w:cs="Times New Roman"/>
          <w:i/>
          <w:sz w:val="24"/>
          <w:szCs w:val="24"/>
        </w:rPr>
        <w:t>nef‘i ṭālibīne ‘umūm üzre olsun içün bu Şem’ī-i ḥaḳīr-i pür-taḳsīr bu kitāb-ı şerīfi cihānda ziyāde lutf u kerem ve nām-ı nīk ve aḫlāk-ı ḥamīde ve ef‘āl-i pesendīde ile meşhur ḫāṣṣ u ‘avāmm cāh u celāl ve ‘izz ü iḳbāl ṣaḥibi bir ṣaḥib-i sa‘ādetü</w:t>
      </w:r>
      <w:r w:rsidRPr="001F2B51">
        <w:rPr>
          <w:rFonts w:ascii="Ali Sir Nevayi Ceviri" w:hAnsi="Ali Sir Nevayi Ceviri" w:cs="Times New Roman"/>
          <w:i/>
          <w:sz w:val="24"/>
          <w:szCs w:val="24"/>
        </w:rPr>
        <w:t>ŋ</w:t>
      </w:r>
      <w:r w:rsidRPr="001F2B51">
        <w:rPr>
          <w:rFonts w:ascii="Times New Roman" w:hAnsi="Times New Roman" w:cs="Times New Roman"/>
          <w:i/>
          <w:sz w:val="24"/>
          <w:szCs w:val="24"/>
        </w:rPr>
        <w:t xml:space="preserve"> ṭalebi sebebiyle lisān-ı Türkīyle şerḥ</w:t>
      </w:r>
      <w:r w:rsidR="000C6098">
        <w:rPr>
          <w:rFonts w:ascii="Times New Roman" w:hAnsi="Times New Roman" w:cs="Times New Roman"/>
          <w:i/>
          <w:sz w:val="24"/>
          <w:szCs w:val="24"/>
        </w:rPr>
        <w:t xml:space="preserve"> idüp </w:t>
      </w:r>
      <w:r w:rsidRPr="001F2B51">
        <w:rPr>
          <w:rFonts w:ascii="Times New Roman" w:hAnsi="Times New Roman" w:cs="Times New Roman"/>
          <w:i/>
          <w:sz w:val="24"/>
          <w:szCs w:val="24"/>
        </w:rPr>
        <w:t>dībācesini anuŋ ism-i şer</w:t>
      </w:r>
      <w:r w:rsidRPr="001F2B51">
        <w:rPr>
          <w:rFonts w:ascii="Ali Sir Nevayi Ceviri" w:hAnsi="Ali Sir Nevayi Ceviri" w:cs="Times New Roman"/>
          <w:i/>
          <w:sz w:val="24"/>
          <w:szCs w:val="24"/>
        </w:rPr>
        <w:t>ì</w:t>
      </w:r>
      <w:r w:rsidRPr="001F2B51">
        <w:rPr>
          <w:rFonts w:ascii="Times New Roman" w:hAnsi="Times New Roman" w:cs="Times New Roman"/>
          <w:i/>
          <w:sz w:val="24"/>
          <w:szCs w:val="24"/>
        </w:rPr>
        <w:t xml:space="preserve">fi </w:t>
      </w:r>
      <w:proofErr w:type="gramStart"/>
      <w:r w:rsidRPr="001F2B51">
        <w:rPr>
          <w:rFonts w:ascii="Times New Roman" w:hAnsi="Times New Roman" w:cs="Times New Roman"/>
          <w:i/>
          <w:sz w:val="24"/>
          <w:szCs w:val="24"/>
        </w:rPr>
        <w:t>ile mu</w:t>
      </w:r>
      <w:proofErr w:type="gramEnd"/>
      <w:r w:rsidRPr="001F2B51">
        <w:rPr>
          <w:rFonts w:ascii="Times New Roman" w:hAnsi="Times New Roman" w:cs="Times New Roman"/>
          <w:i/>
          <w:sz w:val="24"/>
          <w:szCs w:val="24"/>
        </w:rPr>
        <w:t>ʿanven ve vaṣf-ı laṭīfi ile müzeyyen eyledi ve Ḫudā-yı azze ve celle ol kimseyi  raḥmeti deryāsına ġarḳ eylesün ki bu kitābdan müntefi‘ ü behrever olduḳda ol ṣāḥ</w:t>
      </w:r>
      <w:r w:rsidR="000C6098">
        <w:rPr>
          <w:rFonts w:ascii="Times New Roman" w:hAnsi="Times New Roman" w:cs="Times New Roman"/>
          <w:i/>
          <w:sz w:val="24"/>
          <w:szCs w:val="24"/>
        </w:rPr>
        <w:t xml:space="preserve">ib-i </w:t>
      </w:r>
      <w:r w:rsidRPr="001F2B51">
        <w:rPr>
          <w:rFonts w:ascii="Times New Roman" w:hAnsi="Times New Roman" w:cs="Times New Roman"/>
          <w:i/>
          <w:sz w:val="24"/>
          <w:szCs w:val="24"/>
        </w:rPr>
        <w:t>sa‘ādete ve bu ḥaḳīre cān u dilden ḥ</w:t>
      </w:r>
      <w:r w:rsidR="00157FBB">
        <w:rPr>
          <w:rFonts w:ascii="Times New Roman" w:hAnsi="Times New Roman" w:cs="Times New Roman"/>
          <w:i/>
          <w:sz w:val="24"/>
          <w:szCs w:val="24"/>
        </w:rPr>
        <w:t xml:space="preserve">ayr du‘ā eyleye. </w:t>
      </w:r>
      <w:r w:rsidR="00157FBB">
        <w:rPr>
          <w:rFonts w:ascii="Times New Roman" w:hAnsi="Times New Roman" w:cs="Times New Roman"/>
          <w:sz w:val="24"/>
          <w:szCs w:val="24"/>
        </w:rPr>
        <w:t>(Hüdâî Efendi, 2a)</w:t>
      </w:r>
    </w:p>
    <w:p w:rsidR="00D76C65" w:rsidRPr="00D76C65" w:rsidRDefault="00D76C65" w:rsidP="00401BFA">
      <w:pPr>
        <w:spacing w:line="360" w:lineRule="auto"/>
        <w:ind w:right="567"/>
        <w:jc w:val="both"/>
      </w:pPr>
    </w:p>
    <w:p w:rsidR="001F2B51" w:rsidRPr="00483E34" w:rsidRDefault="00226125" w:rsidP="00401B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Şem’î</w:t>
      </w:r>
      <w:r w:rsidR="0085683F">
        <w:rPr>
          <w:rFonts w:ascii="Times New Roman" w:hAnsi="Times New Roman" w:cs="Times New Roman"/>
          <w:sz w:val="24"/>
          <w:szCs w:val="24"/>
        </w:rPr>
        <w:t>’nin</w:t>
      </w:r>
      <w:r>
        <w:rPr>
          <w:rFonts w:ascii="Times New Roman" w:hAnsi="Times New Roman" w:cs="Times New Roman"/>
          <w:sz w:val="24"/>
          <w:szCs w:val="24"/>
        </w:rPr>
        <w:t xml:space="preserve"> bu şe</w:t>
      </w:r>
      <w:r w:rsidR="00FF3B42">
        <w:rPr>
          <w:rFonts w:ascii="Times New Roman" w:hAnsi="Times New Roman" w:cs="Times New Roman"/>
          <w:sz w:val="24"/>
          <w:szCs w:val="24"/>
        </w:rPr>
        <w:t>rhini usul açısından ele alırken metne genel ifadelerle yaklaşmak yerine şerhte</w:t>
      </w:r>
      <w:r w:rsidR="0085683F">
        <w:rPr>
          <w:rFonts w:ascii="Times New Roman" w:hAnsi="Times New Roman" w:cs="Times New Roman"/>
          <w:sz w:val="24"/>
          <w:szCs w:val="24"/>
        </w:rPr>
        <w:t xml:space="preserve"> </w:t>
      </w:r>
      <w:r w:rsidR="00453C09">
        <w:rPr>
          <w:rFonts w:ascii="Times New Roman" w:hAnsi="Times New Roman" w:cs="Times New Roman"/>
          <w:sz w:val="24"/>
          <w:szCs w:val="24"/>
        </w:rPr>
        <w:t>başlıkl</w:t>
      </w:r>
      <w:r w:rsidR="0085683F">
        <w:rPr>
          <w:rFonts w:ascii="Times New Roman" w:hAnsi="Times New Roman" w:cs="Times New Roman"/>
          <w:sz w:val="24"/>
          <w:szCs w:val="24"/>
        </w:rPr>
        <w:t>arı</w:t>
      </w:r>
      <w:r w:rsidR="00411C7A">
        <w:rPr>
          <w:rFonts w:ascii="Times New Roman" w:hAnsi="Times New Roman" w:cs="Times New Roman"/>
          <w:sz w:val="24"/>
          <w:szCs w:val="24"/>
        </w:rPr>
        <w:t>n</w:t>
      </w:r>
      <w:r w:rsidR="0085683F">
        <w:rPr>
          <w:rFonts w:ascii="Times New Roman" w:hAnsi="Times New Roman" w:cs="Times New Roman"/>
          <w:sz w:val="24"/>
          <w:szCs w:val="24"/>
        </w:rPr>
        <w:t xml:space="preserve"> ve beytleri</w:t>
      </w:r>
      <w:r w:rsidR="00411C7A">
        <w:rPr>
          <w:rFonts w:ascii="Times New Roman" w:hAnsi="Times New Roman" w:cs="Times New Roman"/>
          <w:sz w:val="24"/>
          <w:szCs w:val="24"/>
        </w:rPr>
        <w:t>n</w:t>
      </w:r>
      <w:r w:rsidR="00EE1ED8">
        <w:rPr>
          <w:rFonts w:ascii="Times New Roman" w:hAnsi="Times New Roman" w:cs="Times New Roman"/>
          <w:sz w:val="24"/>
          <w:szCs w:val="24"/>
        </w:rPr>
        <w:t xml:space="preserve"> nasıl </w:t>
      </w:r>
      <w:r w:rsidR="00453C09">
        <w:rPr>
          <w:rFonts w:ascii="Times New Roman" w:hAnsi="Times New Roman" w:cs="Times New Roman"/>
          <w:sz w:val="24"/>
          <w:szCs w:val="24"/>
        </w:rPr>
        <w:t>tercüme ya da şerh edildiğ</w:t>
      </w:r>
      <w:r w:rsidR="00DD7C04">
        <w:rPr>
          <w:rFonts w:ascii="Times New Roman" w:hAnsi="Times New Roman" w:cs="Times New Roman"/>
          <w:sz w:val="24"/>
          <w:szCs w:val="24"/>
        </w:rPr>
        <w:t xml:space="preserve">i ayrı ayrı incelenmiş ve </w:t>
      </w:r>
      <w:r w:rsidR="00AA7FDE">
        <w:rPr>
          <w:rFonts w:ascii="Times New Roman" w:hAnsi="Times New Roman" w:cs="Times New Roman"/>
          <w:sz w:val="24"/>
          <w:szCs w:val="24"/>
        </w:rPr>
        <w:t>şârih</w:t>
      </w:r>
      <w:r w:rsidR="00FE17E7">
        <w:rPr>
          <w:rFonts w:ascii="Times New Roman" w:hAnsi="Times New Roman" w:cs="Times New Roman"/>
          <w:sz w:val="24"/>
          <w:szCs w:val="24"/>
        </w:rPr>
        <w:t>in şerhinde</w:t>
      </w:r>
      <w:r w:rsidR="00DB2374">
        <w:rPr>
          <w:rFonts w:ascii="Times New Roman" w:hAnsi="Times New Roman" w:cs="Times New Roman"/>
          <w:sz w:val="24"/>
          <w:szCs w:val="24"/>
        </w:rPr>
        <w:t xml:space="preserve"> hangi usurlardan ne ölçüde yararlandığı da </w:t>
      </w:r>
      <w:r w:rsidR="00753D68">
        <w:rPr>
          <w:rFonts w:ascii="Times New Roman" w:hAnsi="Times New Roman" w:cs="Times New Roman"/>
          <w:sz w:val="24"/>
          <w:szCs w:val="24"/>
        </w:rPr>
        <w:t xml:space="preserve">detaylarıyla çıkarılmaya </w:t>
      </w:r>
      <w:r w:rsidR="00753D68">
        <w:rPr>
          <w:rFonts w:ascii="Times New Roman" w:hAnsi="Times New Roman" w:cs="Times New Roman"/>
          <w:sz w:val="24"/>
          <w:szCs w:val="24"/>
        </w:rPr>
        <w:lastRenderedPageBreak/>
        <w:t xml:space="preserve">çalışılmıştır. </w:t>
      </w:r>
      <w:r w:rsidR="002D0D93">
        <w:rPr>
          <w:rFonts w:ascii="Times New Roman" w:hAnsi="Times New Roman" w:cs="Times New Roman"/>
          <w:sz w:val="24"/>
          <w:szCs w:val="24"/>
        </w:rPr>
        <w:t xml:space="preserve">Örnekler doktora çalışması yürüttüğümüz tenkitli metinden alınmasına rağmen nüsha farkları bu yazıda gösterilmemiştir. </w:t>
      </w:r>
    </w:p>
    <w:p w:rsidR="00E32BFA" w:rsidRDefault="00E32BFA" w:rsidP="009238FD">
      <w:pPr>
        <w:spacing w:after="0" w:line="360" w:lineRule="auto"/>
        <w:jc w:val="both"/>
        <w:rPr>
          <w:rFonts w:ascii="Times New Roman" w:hAnsi="Times New Roman" w:cs="Times New Roman"/>
          <w:sz w:val="24"/>
          <w:szCs w:val="24"/>
        </w:rPr>
      </w:pPr>
    </w:p>
    <w:p w:rsidR="006C0D8C" w:rsidRPr="009238FD" w:rsidRDefault="006C0D8C" w:rsidP="009238FD">
      <w:pPr>
        <w:spacing w:after="0" w:line="360" w:lineRule="auto"/>
        <w:ind w:firstLine="708"/>
        <w:jc w:val="both"/>
        <w:rPr>
          <w:rFonts w:ascii="Times New Roman" w:hAnsi="Times New Roman" w:cs="Times New Roman"/>
          <w:b/>
          <w:sz w:val="24"/>
          <w:szCs w:val="24"/>
        </w:rPr>
      </w:pPr>
      <w:r w:rsidRPr="009238FD">
        <w:rPr>
          <w:rFonts w:ascii="Times New Roman" w:hAnsi="Times New Roman" w:cs="Times New Roman"/>
          <w:b/>
          <w:sz w:val="24"/>
          <w:szCs w:val="24"/>
        </w:rPr>
        <w:t>Başlıkların Tercüme ve Şerhi</w:t>
      </w:r>
    </w:p>
    <w:p w:rsidR="006C0D8C" w:rsidRPr="009C7895" w:rsidRDefault="006C0D8C" w:rsidP="00923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Subhatü’l-Ebrâr şerhinde, başlıkların tercüme ya da şerhinde tek bir yöntem kullanılmamıştır. </w:t>
      </w:r>
      <w:r w:rsidRPr="004D17CB">
        <w:rPr>
          <w:rFonts w:ascii="Times New Roman" w:hAnsi="Times New Roman" w:cs="Times New Roman"/>
          <w:sz w:val="24"/>
          <w:szCs w:val="24"/>
        </w:rPr>
        <w:t>B</w:t>
      </w:r>
      <w:r>
        <w:rPr>
          <w:rFonts w:ascii="Times New Roman" w:hAnsi="Times New Roman" w:cs="Times New Roman"/>
          <w:sz w:val="24"/>
          <w:szCs w:val="24"/>
        </w:rPr>
        <w:t>aşlıkların bazıları, bütün olarak önce birebir tercüme edilmiş sonra da söz konusu başlığın şerhi yapılmıştır. Şerhte ise beytlerde olduğu gibi önce başlıkta geçen kelimeler hakkında bilgi verilmiş</w:t>
      </w:r>
      <w:r w:rsidR="004C7A1D">
        <w:rPr>
          <w:rFonts w:ascii="Times New Roman" w:hAnsi="Times New Roman" w:cs="Times New Roman"/>
          <w:sz w:val="24"/>
          <w:szCs w:val="24"/>
        </w:rPr>
        <w:t>,</w:t>
      </w:r>
      <w:r>
        <w:rPr>
          <w:rFonts w:ascii="Times New Roman" w:hAnsi="Times New Roman" w:cs="Times New Roman"/>
          <w:sz w:val="24"/>
          <w:szCs w:val="24"/>
        </w:rPr>
        <w:t xml:space="preserve"> daha sonra da </w:t>
      </w:r>
      <w:r>
        <w:rPr>
          <w:rFonts w:ascii="Times New Roman" w:hAnsi="Times New Roman" w:cs="Times New Roman"/>
          <w:i/>
          <w:sz w:val="24"/>
          <w:szCs w:val="24"/>
        </w:rPr>
        <w:t xml:space="preserve">yaʿnī </w:t>
      </w:r>
      <w:r>
        <w:rPr>
          <w:rFonts w:ascii="Times New Roman" w:hAnsi="Times New Roman" w:cs="Times New Roman"/>
          <w:sz w:val="24"/>
          <w:szCs w:val="24"/>
        </w:rPr>
        <w:t>ile başlayan kısa açıklamalar eklenmiştir.</w:t>
      </w:r>
      <w:r>
        <w:rPr>
          <w:rFonts w:ascii="Times New Roman" w:hAnsi="Times New Roman" w:cs="Times New Roman"/>
          <w:i/>
          <w:sz w:val="24"/>
          <w:szCs w:val="24"/>
        </w:rPr>
        <w:t xml:space="preserve"> </w:t>
      </w:r>
    </w:p>
    <w:p w:rsidR="006C0D8C" w:rsidRPr="00A37F2A" w:rsidRDefault="006C0D8C" w:rsidP="00401BFA">
      <w:pPr>
        <w:tabs>
          <w:tab w:val="left" w:pos="2127"/>
        </w:tabs>
        <w:spacing w:line="360" w:lineRule="auto"/>
        <w:jc w:val="both"/>
        <w:rPr>
          <w:rFonts w:ascii="Times New Roman" w:hAnsi="Times New Roman" w:cs="Times New Roman"/>
          <w:b/>
          <w:sz w:val="24"/>
          <w:szCs w:val="24"/>
        </w:rPr>
      </w:pPr>
      <w:r w:rsidRPr="00A37F2A">
        <w:rPr>
          <w:rFonts w:ascii="Times New Roman" w:hAnsi="Times New Roman" w:cs="Times New Roman"/>
          <w:b/>
          <w:sz w:val="24"/>
          <w:szCs w:val="24"/>
        </w:rPr>
        <w:t>Münācāt der</w:t>
      </w:r>
      <w:r>
        <w:rPr>
          <w:rFonts w:ascii="Times New Roman" w:hAnsi="Times New Roman" w:cs="Times New Roman"/>
          <w:b/>
          <w:sz w:val="24"/>
          <w:szCs w:val="24"/>
        </w:rPr>
        <w:t>-</w:t>
      </w:r>
      <w:r w:rsidRPr="00A37F2A">
        <w:rPr>
          <w:rFonts w:ascii="Times New Roman" w:hAnsi="Times New Roman" w:cs="Times New Roman"/>
          <w:b/>
          <w:sz w:val="24"/>
          <w:szCs w:val="24"/>
        </w:rPr>
        <w:t xml:space="preserve">işārāt </w:t>
      </w:r>
      <w:r>
        <w:rPr>
          <w:rFonts w:ascii="Times New Roman" w:hAnsi="Times New Roman" w:cs="Times New Roman"/>
          <w:b/>
          <w:sz w:val="24"/>
          <w:szCs w:val="24"/>
        </w:rPr>
        <w:t>be-bī-karārī-i şecere-i dil der-</w:t>
      </w:r>
      <w:r w:rsidRPr="00A37F2A">
        <w:rPr>
          <w:rFonts w:ascii="Times New Roman" w:hAnsi="Times New Roman" w:cs="Times New Roman"/>
          <w:b/>
          <w:sz w:val="24"/>
          <w:szCs w:val="24"/>
        </w:rPr>
        <w:t>mehebb-i riyāḥ-ı ḫavāṭır-ı muḫtelife ve ṭaleb-i tevfīḳ-i taḥḳīḳ-i suḫ</w:t>
      </w:r>
      <w:r>
        <w:rPr>
          <w:rFonts w:ascii="Times New Roman" w:hAnsi="Times New Roman" w:cs="Times New Roman"/>
          <w:b/>
          <w:sz w:val="24"/>
          <w:szCs w:val="24"/>
        </w:rPr>
        <w:t>a</w:t>
      </w:r>
      <w:r w:rsidRPr="00A37F2A">
        <w:rPr>
          <w:rFonts w:ascii="Times New Roman" w:hAnsi="Times New Roman" w:cs="Times New Roman"/>
          <w:b/>
          <w:sz w:val="24"/>
          <w:szCs w:val="24"/>
        </w:rPr>
        <w:t xml:space="preserve">n ki </w:t>
      </w:r>
      <w:r w:rsidRPr="00A37F2A">
        <w:rPr>
          <w:rFonts w:ascii="Ali Sir Nevayi Ceviri" w:hAnsi="Ali Sir Nevayi Ceviri" w:cs="Times New Roman"/>
          <w:b/>
          <w:sz w:val="24"/>
          <w:szCs w:val="24"/>
        </w:rPr>
        <w:t>å</w:t>
      </w:r>
      <w:r w:rsidRPr="00A37F2A">
        <w:rPr>
          <w:rFonts w:ascii="Times New Roman" w:hAnsi="Times New Roman" w:cs="Times New Roman"/>
          <w:b/>
          <w:sz w:val="24"/>
          <w:szCs w:val="24"/>
        </w:rPr>
        <w:t>emere-i ān şecerest</w:t>
      </w:r>
    </w:p>
    <w:p w:rsidR="006C0D8C" w:rsidRDefault="006C0D8C"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maḥall-i münācātdur ḫavātır-ı muḥtelife riyāhınuŋ mehebbinde dil şeceresinüŋ bī-ḳarārlıġına işāret beyānında ve taḥḳīḳ-i suḫanuŋ tevfīḳini ṭalebdür ki suḫan ol şecerenüŋ </w:t>
      </w:r>
      <w:r>
        <w:rPr>
          <w:rFonts w:ascii="Ali Sir Nevayi Ceviri" w:hAnsi="Ali Sir Nevayi Ceviri" w:cs="Times New Roman"/>
          <w:sz w:val="24"/>
          <w:szCs w:val="24"/>
        </w:rPr>
        <w:t>å</w:t>
      </w:r>
      <w:r>
        <w:rPr>
          <w:rFonts w:ascii="Times New Roman" w:hAnsi="Times New Roman" w:cs="Times New Roman"/>
          <w:sz w:val="24"/>
          <w:szCs w:val="24"/>
        </w:rPr>
        <w:t xml:space="preserve">emeresidür. </w:t>
      </w:r>
      <w:r w:rsidRPr="00740411">
        <w:rPr>
          <w:rFonts w:ascii="Times New Roman" w:hAnsi="Times New Roman" w:cs="Times New Roman"/>
          <w:i/>
          <w:sz w:val="24"/>
          <w:szCs w:val="24"/>
        </w:rPr>
        <w:t>Mehebb</w:t>
      </w:r>
      <w:r>
        <w:rPr>
          <w:rFonts w:ascii="Times New Roman" w:hAnsi="Times New Roman" w:cs="Times New Roman"/>
          <w:sz w:val="24"/>
          <w:szCs w:val="24"/>
        </w:rPr>
        <w:t xml:space="preserve"> bunda maṣdar-ı mīmī olmaḳ ensebdür ki esmek maʿnāsına olur ve ism-i mekān olmaḳ hem ḳābildür, </w:t>
      </w:r>
      <w:r w:rsidRPr="00740411">
        <w:rPr>
          <w:rFonts w:ascii="Times New Roman" w:hAnsi="Times New Roman" w:cs="Times New Roman"/>
          <w:i/>
          <w:sz w:val="24"/>
          <w:szCs w:val="24"/>
        </w:rPr>
        <w:t>riyāḥ</w:t>
      </w:r>
      <w:r>
        <w:rPr>
          <w:rFonts w:ascii="Times New Roman" w:hAnsi="Times New Roman" w:cs="Times New Roman"/>
          <w:sz w:val="24"/>
          <w:szCs w:val="24"/>
        </w:rPr>
        <w:t xml:space="preserve"> cemʿ-i rīḥdür, </w:t>
      </w:r>
      <w:r w:rsidRPr="00740411">
        <w:rPr>
          <w:rFonts w:ascii="Times New Roman" w:hAnsi="Times New Roman" w:cs="Times New Roman"/>
          <w:i/>
          <w:sz w:val="24"/>
          <w:szCs w:val="24"/>
        </w:rPr>
        <w:t>ḫavāṭır</w:t>
      </w:r>
      <w:r>
        <w:rPr>
          <w:rFonts w:ascii="Times New Roman" w:hAnsi="Times New Roman" w:cs="Times New Roman"/>
          <w:sz w:val="24"/>
          <w:szCs w:val="24"/>
        </w:rPr>
        <w:t xml:space="preserve"> cemʿ-i ḥāṭıradur </w:t>
      </w:r>
      <w:proofErr w:type="gramStart"/>
      <w:r>
        <w:rPr>
          <w:rFonts w:ascii="Times New Roman" w:hAnsi="Times New Roman" w:cs="Times New Roman"/>
          <w:sz w:val="24"/>
          <w:szCs w:val="24"/>
        </w:rPr>
        <w:t>(</w:t>
      </w:r>
      <w:proofErr w:type="gramEnd"/>
      <w:r w:rsidRPr="00740411">
        <w:rPr>
          <w:rFonts w:ascii="Ali Sir Nevayi Ceviri" w:hAnsi="Ali Sir Nevayi Ceviri" w:cs="Times New Roman"/>
          <w:i/>
          <w:sz w:val="24"/>
          <w:szCs w:val="24"/>
        </w:rPr>
        <w:t>å</w:t>
      </w:r>
      <w:r w:rsidRPr="00740411">
        <w:rPr>
          <w:rFonts w:ascii="Times New Roman" w:hAnsi="Times New Roman" w:cs="Times New Roman"/>
          <w:i/>
          <w:sz w:val="24"/>
          <w:szCs w:val="24"/>
        </w:rPr>
        <w:t>emere</w:t>
      </w:r>
      <w:r w:rsidRPr="00740411">
        <w:rPr>
          <w:rFonts w:ascii="Times New Roman" w:hAnsi="Times New Roman" w:cs="Times New Roman"/>
          <w:sz w:val="24"/>
          <w:szCs w:val="24"/>
        </w:rPr>
        <w:t xml:space="preserve"> mīve maʿnāsınadur</w:t>
      </w:r>
      <w:r>
        <w:rPr>
          <w:rFonts w:ascii="Times New Roman" w:hAnsi="Times New Roman" w:cs="Times New Roman"/>
          <w:sz w:val="24"/>
          <w:szCs w:val="24"/>
        </w:rPr>
        <w:t>,</w:t>
      </w:r>
      <w:r w:rsidRPr="00740411">
        <w:rPr>
          <w:rFonts w:ascii="Times New Roman" w:hAnsi="Times New Roman" w:cs="Times New Roman"/>
          <w:color w:val="FF0000"/>
          <w:sz w:val="24"/>
          <w:szCs w:val="24"/>
        </w:rPr>
        <w:t xml:space="preserve"> </w:t>
      </w:r>
      <w:r w:rsidRPr="00740411">
        <w:rPr>
          <w:rFonts w:ascii="Times New Roman" w:hAnsi="Times New Roman" w:cs="Times New Roman"/>
          <w:i/>
          <w:sz w:val="24"/>
          <w:szCs w:val="24"/>
        </w:rPr>
        <w:t>şecere</w:t>
      </w:r>
      <w:r w:rsidRPr="00740411">
        <w:rPr>
          <w:rFonts w:ascii="Times New Roman" w:hAnsi="Times New Roman" w:cs="Times New Roman"/>
          <w:sz w:val="24"/>
          <w:szCs w:val="24"/>
        </w:rPr>
        <w:t xml:space="preserve"> dıraḫt</w:t>
      </w:r>
      <w:r>
        <w:rPr>
          <w:rFonts w:ascii="Times New Roman" w:hAnsi="Times New Roman" w:cs="Times New Roman"/>
          <w:sz w:val="24"/>
          <w:szCs w:val="24"/>
        </w:rPr>
        <w:t>]</w:t>
      </w:r>
      <w:r w:rsidR="001D2AE1">
        <w:rPr>
          <w:rFonts w:ascii="Times New Roman" w:hAnsi="Times New Roman" w:cs="Times New Roman"/>
          <w:sz w:val="24"/>
          <w:szCs w:val="24"/>
        </w:rPr>
        <w:t xml:space="preserve"> (Hüdâî Efendi, 33a)</w:t>
      </w:r>
      <w:r>
        <w:rPr>
          <w:rFonts w:ascii="Times New Roman" w:hAnsi="Times New Roman" w:cs="Times New Roman"/>
          <w:sz w:val="24"/>
          <w:szCs w:val="24"/>
        </w:rPr>
        <w:t xml:space="preserve">. </w:t>
      </w:r>
    </w:p>
    <w:p w:rsidR="006C0D8C" w:rsidRDefault="006C0D8C" w:rsidP="00401BFA">
      <w:pPr>
        <w:spacing w:line="360" w:lineRule="auto"/>
        <w:jc w:val="both"/>
        <w:rPr>
          <w:rFonts w:ascii="Times New Roman" w:hAnsi="Times New Roman" w:cs="Times New Roman"/>
          <w:b/>
          <w:i/>
          <w:sz w:val="24"/>
          <w:szCs w:val="24"/>
        </w:rPr>
      </w:pPr>
    </w:p>
    <w:p w:rsidR="006C0D8C" w:rsidRPr="003540F4" w:rsidRDefault="006C0D8C" w:rsidP="00401BFA">
      <w:pPr>
        <w:tabs>
          <w:tab w:val="left" w:pos="2127"/>
        </w:tabs>
        <w:spacing w:line="360" w:lineRule="auto"/>
        <w:jc w:val="both"/>
        <w:rPr>
          <w:rFonts w:ascii="Times New Roman" w:hAnsi="Times New Roman" w:cs="Times New Roman"/>
          <w:b/>
          <w:sz w:val="24"/>
          <w:szCs w:val="24"/>
        </w:rPr>
      </w:pPr>
      <w:r w:rsidRPr="003540F4">
        <w:rPr>
          <w:rFonts w:ascii="Times New Roman" w:hAnsi="Times New Roman" w:cs="Times New Roman"/>
          <w:b/>
          <w:sz w:val="24"/>
          <w:szCs w:val="24"/>
        </w:rPr>
        <w:t>Ḥikāyet-i ʿaynül-ḳ</w:t>
      </w:r>
      <w:r>
        <w:rPr>
          <w:rFonts w:ascii="Times New Roman" w:hAnsi="Times New Roman" w:cs="Times New Roman"/>
          <w:b/>
          <w:sz w:val="24"/>
          <w:szCs w:val="24"/>
        </w:rPr>
        <w:t>użāt Hemedānī ki ez-</w:t>
      </w:r>
      <w:r w:rsidRPr="003540F4">
        <w:rPr>
          <w:rFonts w:ascii="Times New Roman" w:hAnsi="Times New Roman" w:cs="Times New Roman"/>
          <w:b/>
          <w:sz w:val="24"/>
          <w:szCs w:val="24"/>
        </w:rPr>
        <w:t xml:space="preserve">Hemedānī </w:t>
      </w:r>
      <w:r>
        <w:rPr>
          <w:rFonts w:ascii="Times New Roman" w:hAnsi="Times New Roman" w:cs="Times New Roman"/>
          <w:b/>
          <w:sz w:val="24"/>
          <w:szCs w:val="24"/>
        </w:rPr>
        <w:t>mūy-</w:t>
      </w:r>
      <w:r w:rsidRPr="003540F4">
        <w:rPr>
          <w:rFonts w:ascii="Times New Roman" w:hAnsi="Times New Roman" w:cs="Times New Roman"/>
          <w:b/>
          <w:sz w:val="24"/>
          <w:szCs w:val="24"/>
        </w:rPr>
        <w:t>şikāft her çend çün mūy ber</w:t>
      </w:r>
      <w:r>
        <w:rPr>
          <w:rFonts w:ascii="Times New Roman" w:hAnsi="Times New Roman" w:cs="Times New Roman"/>
          <w:b/>
          <w:sz w:val="24"/>
          <w:szCs w:val="24"/>
        </w:rPr>
        <w:t>-</w:t>
      </w:r>
      <w:r w:rsidRPr="003540F4">
        <w:rPr>
          <w:rFonts w:ascii="Times New Roman" w:hAnsi="Times New Roman" w:cs="Times New Roman"/>
          <w:b/>
          <w:sz w:val="24"/>
          <w:szCs w:val="24"/>
        </w:rPr>
        <w:t>ḫod ne</w:t>
      </w:r>
      <w:r>
        <w:rPr>
          <w:rFonts w:ascii="Times New Roman" w:hAnsi="Times New Roman" w:cs="Times New Roman"/>
          <w:b/>
          <w:sz w:val="24"/>
          <w:szCs w:val="24"/>
        </w:rPr>
        <w:t>-</w:t>
      </w:r>
      <w:r w:rsidRPr="003540F4">
        <w:rPr>
          <w:rFonts w:ascii="Times New Roman" w:hAnsi="Times New Roman" w:cs="Times New Roman"/>
          <w:b/>
          <w:sz w:val="24"/>
          <w:szCs w:val="24"/>
        </w:rPr>
        <w:t>yāft tā be</w:t>
      </w:r>
      <w:r>
        <w:rPr>
          <w:rFonts w:ascii="Times New Roman" w:hAnsi="Times New Roman" w:cs="Times New Roman"/>
          <w:b/>
          <w:sz w:val="24"/>
          <w:szCs w:val="24"/>
        </w:rPr>
        <w:t>-</w:t>
      </w:r>
      <w:r w:rsidRPr="003540F4">
        <w:rPr>
          <w:rFonts w:ascii="Times New Roman" w:hAnsi="Times New Roman" w:cs="Times New Roman"/>
          <w:b/>
          <w:sz w:val="24"/>
          <w:szCs w:val="24"/>
        </w:rPr>
        <w:t>soḥbet-i Aḥmed Ġazālī ne</w:t>
      </w:r>
      <w:r>
        <w:rPr>
          <w:rFonts w:ascii="Times New Roman" w:hAnsi="Times New Roman" w:cs="Times New Roman"/>
          <w:b/>
          <w:sz w:val="24"/>
          <w:szCs w:val="24"/>
        </w:rPr>
        <w:t>-</w:t>
      </w:r>
      <w:r w:rsidRPr="003540F4">
        <w:rPr>
          <w:rFonts w:ascii="Times New Roman" w:hAnsi="Times New Roman" w:cs="Times New Roman"/>
          <w:b/>
          <w:sz w:val="24"/>
          <w:szCs w:val="24"/>
        </w:rPr>
        <w:t>şitāft ser-rişte-i īn kār ne</w:t>
      </w:r>
      <w:r>
        <w:rPr>
          <w:rFonts w:ascii="Times New Roman" w:hAnsi="Times New Roman" w:cs="Times New Roman"/>
          <w:b/>
          <w:sz w:val="24"/>
          <w:szCs w:val="24"/>
        </w:rPr>
        <w:t>-</w:t>
      </w:r>
      <w:r w:rsidRPr="003540F4">
        <w:rPr>
          <w:rFonts w:ascii="Times New Roman" w:hAnsi="Times New Roman" w:cs="Times New Roman"/>
          <w:b/>
          <w:sz w:val="24"/>
          <w:szCs w:val="24"/>
        </w:rPr>
        <w:t xml:space="preserve">yāft </w:t>
      </w:r>
    </w:p>
    <w:p w:rsidR="006C0D8C" w:rsidRDefault="006C0D8C" w:rsidP="00401BFA">
      <w:pPr>
        <w:tabs>
          <w:tab w:val="left" w:pos="2127"/>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ʿAynü’l-ḳużāt Hemedānī ki bisyār u cemīʿ-i ʿulūmı bilicilik sebebinden ḳılı yarardı yaʿnī ziyāde müdeḳḳiḳ idi, sülūk aḥvāline vuṣūl bulmayup ʿaşḳ-ı İlāhīden bī-behre olduġıçün ziyāde elem ü ġamından kendü üzre mūy gibi ḳurılurdı yaʿnī  ḥadden bīrūn mużṭarib ü munḳabıż olurdı. </w:t>
      </w:r>
      <w:proofErr w:type="gramEnd"/>
      <w:r>
        <w:rPr>
          <w:rFonts w:ascii="Times New Roman" w:hAnsi="Times New Roman" w:cs="Times New Roman"/>
          <w:sz w:val="24"/>
          <w:szCs w:val="24"/>
        </w:rPr>
        <w:t>Mādām ki Aḥmed Ġażālī’nüŋ ṣoḥbetine müsāraʿat eylemedi yaʿnī mādām ki aŋa mürīd olmadı, bu kāruŋ aṣlını bulmadı yaʿnī ʿaşḳ-ı İlāhīden behrever olup sülūkda müntehī olmadı</w:t>
      </w:r>
      <w:r w:rsidR="004004A4">
        <w:rPr>
          <w:rFonts w:ascii="Times New Roman" w:hAnsi="Times New Roman" w:cs="Times New Roman"/>
          <w:sz w:val="24"/>
          <w:szCs w:val="24"/>
        </w:rPr>
        <w:t xml:space="preserve"> (Hüdâî Efendi, 32a).</w:t>
      </w:r>
    </w:p>
    <w:p w:rsidR="006C0D8C" w:rsidRDefault="006C0D8C" w:rsidP="00401BF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b/>
      </w:r>
    </w:p>
    <w:p w:rsidR="006C0D8C" w:rsidRPr="00452C18" w:rsidRDefault="006C0D8C" w:rsidP="00401BFA">
      <w:pPr>
        <w:spacing w:line="360" w:lineRule="auto"/>
        <w:jc w:val="both"/>
        <w:rPr>
          <w:rFonts w:ascii="Times New Roman" w:hAnsi="Times New Roman" w:cs="Times New Roman"/>
          <w:sz w:val="24"/>
          <w:szCs w:val="24"/>
        </w:rPr>
      </w:pPr>
      <w:r>
        <w:rPr>
          <w:rFonts w:ascii="Times New Roman" w:hAnsi="Times New Roman" w:cs="Times New Roman"/>
          <w:sz w:val="24"/>
          <w:szCs w:val="24"/>
        </w:rPr>
        <w:tab/>
        <w:t>Eserde geçen başlıklar, yukarıdaki gibi bütün olarak tercüme ve şerh edilmelerinin yanı sıra parçalara ayrılarak da ele alınmışlardır. Eserde normalde tek parça olan başlığı Şem’î, üçe ayırarak tercüme ve şerh etmiştir.</w:t>
      </w:r>
    </w:p>
    <w:p w:rsidR="006C0D8C" w:rsidRDefault="006C0D8C"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ʿ</w:t>
      </w:r>
      <w:r>
        <w:rPr>
          <w:rFonts w:ascii="Times New Roman" w:hAnsi="Times New Roman" w:cs="Times New Roman"/>
          <w:b/>
          <w:sz w:val="24"/>
          <w:szCs w:val="24"/>
        </w:rPr>
        <w:t>Iḳd-ı</w:t>
      </w:r>
      <w:r w:rsidRPr="00C72515">
        <w:rPr>
          <w:rFonts w:ascii="Times New Roman" w:hAnsi="Times New Roman" w:cs="Times New Roman"/>
          <w:b/>
          <w:sz w:val="24"/>
          <w:szCs w:val="24"/>
        </w:rPr>
        <w:t xml:space="preserve"> </w:t>
      </w:r>
      <w:r>
        <w:rPr>
          <w:rFonts w:ascii="Times New Roman" w:hAnsi="Times New Roman" w:cs="Times New Roman"/>
          <w:b/>
          <w:sz w:val="24"/>
          <w:szCs w:val="24"/>
        </w:rPr>
        <w:t>e</w:t>
      </w:r>
      <w:r w:rsidRPr="00C72515">
        <w:rPr>
          <w:rFonts w:ascii="Times New Roman" w:hAnsi="Times New Roman" w:cs="Times New Roman"/>
          <w:b/>
          <w:sz w:val="24"/>
          <w:szCs w:val="24"/>
        </w:rPr>
        <w:t xml:space="preserve">vvel </w:t>
      </w:r>
      <w:r>
        <w:rPr>
          <w:rFonts w:ascii="Times New Roman" w:hAnsi="Times New Roman" w:cs="Times New Roman"/>
          <w:b/>
          <w:sz w:val="24"/>
          <w:szCs w:val="24"/>
        </w:rPr>
        <w:t>d</w:t>
      </w:r>
      <w:r w:rsidRPr="00C72515">
        <w:rPr>
          <w:rFonts w:ascii="Times New Roman" w:hAnsi="Times New Roman" w:cs="Times New Roman"/>
          <w:b/>
          <w:sz w:val="24"/>
          <w:szCs w:val="24"/>
        </w:rPr>
        <w:t>er</w:t>
      </w:r>
      <w:r>
        <w:rPr>
          <w:rFonts w:ascii="Times New Roman" w:hAnsi="Times New Roman" w:cs="Times New Roman"/>
          <w:b/>
          <w:sz w:val="24"/>
          <w:szCs w:val="24"/>
        </w:rPr>
        <w:t>-d</w:t>
      </w:r>
      <w:r w:rsidRPr="00C72515">
        <w:rPr>
          <w:rFonts w:ascii="Times New Roman" w:hAnsi="Times New Roman" w:cs="Times New Roman"/>
          <w:b/>
          <w:sz w:val="24"/>
          <w:szCs w:val="24"/>
        </w:rPr>
        <w:t>erde-</w:t>
      </w:r>
      <w:r>
        <w:rPr>
          <w:rFonts w:ascii="Times New Roman" w:hAnsi="Times New Roman" w:cs="Times New Roman"/>
          <w:b/>
          <w:sz w:val="24"/>
          <w:szCs w:val="24"/>
        </w:rPr>
        <w:t>g</w:t>
      </w:r>
      <w:r w:rsidRPr="00C72515">
        <w:rPr>
          <w:rFonts w:ascii="Times New Roman" w:hAnsi="Times New Roman" w:cs="Times New Roman"/>
          <w:b/>
          <w:sz w:val="24"/>
          <w:szCs w:val="24"/>
        </w:rPr>
        <w:t>üşā</w:t>
      </w:r>
      <w:r>
        <w:rPr>
          <w:rFonts w:ascii="Times New Roman" w:hAnsi="Times New Roman" w:cs="Times New Roman"/>
          <w:b/>
          <w:sz w:val="24"/>
          <w:szCs w:val="24"/>
        </w:rPr>
        <w:t>-yı ez-güşādegī-i</w:t>
      </w:r>
      <w:r w:rsidRPr="00C72515">
        <w:rPr>
          <w:rFonts w:ascii="Times New Roman" w:hAnsi="Times New Roman" w:cs="Times New Roman"/>
          <w:b/>
          <w:sz w:val="24"/>
          <w:szCs w:val="24"/>
        </w:rPr>
        <w:t xml:space="preserve"> </w:t>
      </w:r>
      <w:r>
        <w:rPr>
          <w:rFonts w:ascii="Times New Roman" w:hAnsi="Times New Roman" w:cs="Times New Roman"/>
          <w:b/>
          <w:sz w:val="24"/>
          <w:szCs w:val="24"/>
        </w:rPr>
        <w:t>d</w:t>
      </w:r>
      <w:r w:rsidRPr="00C72515">
        <w:rPr>
          <w:rFonts w:ascii="Times New Roman" w:hAnsi="Times New Roman" w:cs="Times New Roman"/>
          <w:b/>
          <w:sz w:val="24"/>
          <w:szCs w:val="24"/>
        </w:rPr>
        <w:t>il</w:t>
      </w:r>
      <w:r>
        <w:rPr>
          <w:rFonts w:ascii="Times New Roman" w:hAnsi="Times New Roman" w:cs="Times New Roman"/>
          <w:b/>
          <w:sz w:val="24"/>
          <w:szCs w:val="24"/>
        </w:rPr>
        <w:t xml:space="preserve"> </w:t>
      </w:r>
    </w:p>
    <w:p w:rsidR="006C0D8C" w:rsidRDefault="006C0D8C"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Evvelki ʿıḳd göŋül güşādeligünden perde-güşāylık beyānındadur yaʿnī dil nedür ve an</w:t>
      </w:r>
      <w:r w:rsidR="00D74C6F">
        <w:rPr>
          <w:rFonts w:ascii="Times New Roman" w:hAnsi="Times New Roman" w:cs="Times New Roman"/>
          <w:sz w:val="24"/>
          <w:szCs w:val="24"/>
        </w:rPr>
        <w:t>dan murād nedir anı beyān eyler</w:t>
      </w:r>
      <w:r>
        <w:rPr>
          <w:rFonts w:ascii="Times New Roman" w:hAnsi="Times New Roman" w:cs="Times New Roman"/>
          <w:sz w:val="24"/>
          <w:szCs w:val="24"/>
        </w:rPr>
        <w:t xml:space="preserve"> </w:t>
      </w:r>
    </w:p>
    <w:p w:rsidR="006C0D8C" w:rsidRDefault="00D74C6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v</w:t>
      </w:r>
      <w:r w:rsidR="006C0D8C">
        <w:rPr>
          <w:rFonts w:ascii="Times New Roman" w:hAnsi="Times New Roman" w:cs="Times New Roman"/>
          <w:b/>
          <w:sz w:val="24"/>
          <w:szCs w:val="24"/>
        </w:rPr>
        <w:t>e beyān-ı ān ki der-pehlū-yı rāstān be-vey</w:t>
      </w:r>
      <w:r w:rsidR="006C0D8C" w:rsidRPr="00C72515">
        <w:rPr>
          <w:rFonts w:ascii="Times New Roman" w:hAnsi="Times New Roman" w:cs="Times New Roman"/>
          <w:b/>
          <w:sz w:val="24"/>
          <w:szCs w:val="24"/>
        </w:rPr>
        <w:t xml:space="preserve"> tüvān resīd</w:t>
      </w:r>
    </w:p>
    <w:p w:rsidR="006C0D8C" w:rsidRDefault="00D74C6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6C0D8C">
        <w:rPr>
          <w:rFonts w:ascii="Times New Roman" w:hAnsi="Times New Roman" w:cs="Times New Roman"/>
          <w:sz w:val="24"/>
          <w:szCs w:val="24"/>
        </w:rPr>
        <w:t xml:space="preserve">e anuŋ beyānındadur rāstlaruŋ yanında irişmek mümkindür yaʿnī mādām ki bir kimse bir mürşidüŋ ḥıdmet ü ḥużūrunda çoḳ zamān sākin olmaya ol dilden behrever olup ṣāḥib-i dil olmaz ve ḥaḳīḳat-i dilden ḫaber bulmaz. </w:t>
      </w:r>
      <w:r w:rsidR="006C0D8C" w:rsidRPr="00367ECF">
        <w:rPr>
          <w:rFonts w:ascii="Times New Roman" w:hAnsi="Times New Roman" w:cs="Times New Roman"/>
          <w:i/>
          <w:sz w:val="24"/>
          <w:szCs w:val="24"/>
        </w:rPr>
        <w:t>Rāstāndan</w:t>
      </w:r>
      <w:r w:rsidR="006C0D8C">
        <w:rPr>
          <w:rFonts w:ascii="Times New Roman" w:hAnsi="Times New Roman" w:cs="Times New Roman"/>
          <w:sz w:val="24"/>
          <w:szCs w:val="24"/>
        </w:rPr>
        <w:t xml:space="preserve"> murād mürşidlerdür [</w:t>
      </w:r>
      <w:r w:rsidR="006C0D8C" w:rsidRPr="0034266B">
        <w:rPr>
          <w:rFonts w:ascii="Times New Roman" w:hAnsi="Times New Roman" w:cs="Times New Roman"/>
          <w:i/>
          <w:sz w:val="24"/>
          <w:szCs w:val="24"/>
        </w:rPr>
        <w:t>resīd</w:t>
      </w:r>
      <w:r w:rsidR="006C0D8C" w:rsidRPr="0034266B">
        <w:rPr>
          <w:rFonts w:ascii="Times New Roman" w:hAnsi="Times New Roman" w:cs="Times New Roman"/>
          <w:sz w:val="24"/>
          <w:szCs w:val="24"/>
        </w:rPr>
        <w:t xml:space="preserve"> bunda resīden maʿnāsınadur</w:t>
      </w:r>
      <w:r w:rsidR="007F4A77">
        <w:rPr>
          <w:rFonts w:ascii="Times New Roman" w:hAnsi="Times New Roman" w:cs="Times New Roman"/>
          <w:sz w:val="24"/>
          <w:szCs w:val="24"/>
        </w:rPr>
        <w:t>],</w:t>
      </w:r>
      <w:r w:rsidR="006C0D8C">
        <w:rPr>
          <w:rFonts w:ascii="Times New Roman" w:hAnsi="Times New Roman" w:cs="Times New Roman"/>
          <w:sz w:val="24"/>
          <w:szCs w:val="24"/>
        </w:rPr>
        <w:t xml:space="preserve"> </w:t>
      </w:r>
    </w:p>
    <w:p w:rsidR="006C0D8C" w:rsidRDefault="00D74C6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m</w:t>
      </w:r>
      <w:r w:rsidR="006C0D8C">
        <w:rPr>
          <w:rFonts w:ascii="Times New Roman" w:hAnsi="Times New Roman" w:cs="Times New Roman"/>
          <w:b/>
          <w:sz w:val="24"/>
          <w:szCs w:val="24"/>
        </w:rPr>
        <w:t xml:space="preserve">aḥrūm māned her ki der-pehlū-yı çepeş ṭalebīd </w:t>
      </w:r>
    </w:p>
    <w:p w:rsidR="006C0D8C" w:rsidRDefault="00D74C6F" w:rsidP="00401BFA">
      <w:pPr>
        <w:tabs>
          <w:tab w:val="left" w:pos="2127"/>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6C0D8C">
        <w:rPr>
          <w:rFonts w:ascii="Times New Roman" w:hAnsi="Times New Roman" w:cs="Times New Roman"/>
          <w:sz w:val="24"/>
          <w:szCs w:val="24"/>
        </w:rPr>
        <w:t>er</w:t>
      </w:r>
      <w:proofErr w:type="gramEnd"/>
      <w:r w:rsidR="006C0D8C">
        <w:rPr>
          <w:rFonts w:ascii="Times New Roman" w:hAnsi="Times New Roman" w:cs="Times New Roman"/>
          <w:sz w:val="24"/>
          <w:szCs w:val="24"/>
        </w:rPr>
        <w:t xml:space="preserve"> kim ki anı ṣol ṭarafında ṭaleb eyledi ol dilden maḥrūm ḳaldı, zīrā dilden murāḍ ṣol ṭarafda olan et pāresi degüldür ki aŋa yürek dirler, zīrā dilden murād </w:t>
      </w:r>
      <w:r w:rsidR="006C0D8C" w:rsidRPr="007D25DF">
        <w:rPr>
          <w:rFonts w:ascii="Times New Roman" w:hAnsi="Times New Roman" w:cs="Times New Roman"/>
          <w:sz w:val="24"/>
          <w:szCs w:val="24"/>
        </w:rPr>
        <w:t>eger</w:t>
      </w:r>
      <w:r w:rsidR="006C0D8C">
        <w:rPr>
          <w:rFonts w:ascii="Times New Roman" w:hAnsi="Times New Roman" w:cs="Times New Roman"/>
          <w:sz w:val="24"/>
          <w:szCs w:val="24"/>
        </w:rPr>
        <w:t xml:space="preserve"> ol olaydı cemīʿ-i müʾmin ü kāfir belki cemīʿ-i ḥayvānāt heb ṣāḥib-i dil olurdı, ḥālā ki bisyār kimseden bir kimse ṣāhib-i dildür</w:t>
      </w:r>
      <w:r w:rsidR="00DA4A18">
        <w:rPr>
          <w:rFonts w:ascii="Times New Roman" w:hAnsi="Times New Roman" w:cs="Times New Roman"/>
          <w:sz w:val="24"/>
          <w:szCs w:val="24"/>
        </w:rPr>
        <w:t xml:space="preserve"> (Hüdâî Efendi, 28b).</w:t>
      </w:r>
      <w:r w:rsidR="006C0D8C">
        <w:rPr>
          <w:rFonts w:ascii="Times New Roman" w:hAnsi="Times New Roman" w:cs="Times New Roman"/>
          <w:sz w:val="24"/>
          <w:szCs w:val="24"/>
        </w:rPr>
        <w:t xml:space="preserve"> </w:t>
      </w:r>
    </w:p>
    <w:p w:rsidR="00CE5BDB" w:rsidRDefault="00CE5BDB" w:rsidP="00401BFA">
      <w:pPr>
        <w:spacing w:line="360" w:lineRule="auto"/>
        <w:jc w:val="both"/>
        <w:rPr>
          <w:rFonts w:ascii="Times New Roman" w:hAnsi="Times New Roman" w:cs="Times New Roman"/>
          <w:sz w:val="24"/>
          <w:szCs w:val="24"/>
        </w:rPr>
      </w:pPr>
    </w:p>
    <w:p w:rsidR="006C0D8C" w:rsidRDefault="006C0D8C"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Şem’î, beytlerde olduğu gibi başlıklarda da zaman zaman şerh yapmadan sadece tercüme yapma yoluna gitmiştir. </w:t>
      </w:r>
      <w:r w:rsidR="00AA7FDE">
        <w:rPr>
          <w:rFonts w:ascii="Times New Roman" w:hAnsi="Times New Roman" w:cs="Times New Roman"/>
          <w:sz w:val="24"/>
          <w:szCs w:val="24"/>
        </w:rPr>
        <w:t>Şârih</w:t>
      </w:r>
      <w:r>
        <w:rPr>
          <w:rFonts w:ascii="Times New Roman" w:hAnsi="Times New Roman" w:cs="Times New Roman"/>
          <w:sz w:val="24"/>
          <w:szCs w:val="24"/>
        </w:rPr>
        <w:t xml:space="preserve">in beytlerden oldukça uzun olan başlıkları, aslına uygun olarak birebir tercüme etmesi dikkat çekicidir. </w:t>
      </w:r>
    </w:p>
    <w:p w:rsidR="006C0D8C" w:rsidRPr="006C02A5" w:rsidRDefault="006C0D8C" w:rsidP="00401BFA">
      <w:pPr>
        <w:tabs>
          <w:tab w:val="left" w:pos="2127"/>
        </w:tabs>
        <w:spacing w:line="360" w:lineRule="auto"/>
        <w:jc w:val="both"/>
        <w:rPr>
          <w:rFonts w:ascii="Times New Roman" w:hAnsi="Times New Roman" w:cs="Times New Roman"/>
          <w:b/>
          <w:sz w:val="24"/>
          <w:szCs w:val="24"/>
          <w:lang w:val="en-US"/>
        </w:rPr>
      </w:pPr>
      <w:r w:rsidRPr="006C02A5">
        <w:rPr>
          <w:rFonts w:ascii="Times New Roman" w:hAnsi="Times New Roman" w:cs="Times New Roman"/>
          <w:b/>
          <w:sz w:val="24"/>
          <w:szCs w:val="24"/>
          <w:lang w:val="en-US"/>
        </w:rPr>
        <w:t xml:space="preserve">Münācāt der-şükr-güẕārī-i niʿmet-i kelām-ı mevzūn u ṭalebkārī-i tevfīk ber āverden delāyil hestī-i Ḫudāvendi bī çün </w:t>
      </w:r>
      <w:proofErr w:type="gramStart"/>
      <w:r w:rsidRPr="006C02A5">
        <w:rPr>
          <w:rFonts w:ascii="Times New Roman" w:hAnsi="Times New Roman" w:cs="Times New Roman"/>
          <w:b/>
          <w:sz w:val="24"/>
          <w:szCs w:val="24"/>
          <w:lang w:val="en-US"/>
        </w:rPr>
        <w:t>celle</w:t>
      </w:r>
      <w:proofErr w:type="gramEnd"/>
      <w:r w:rsidRPr="006C02A5">
        <w:rPr>
          <w:rFonts w:ascii="Times New Roman" w:hAnsi="Times New Roman" w:cs="Times New Roman"/>
          <w:b/>
          <w:sz w:val="24"/>
          <w:szCs w:val="24"/>
          <w:lang w:val="en-US"/>
        </w:rPr>
        <w:t xml:space="preserve"> ẕikruhu ve ʿamme nevāluhu</w:t>
      </w:r>
      <w:r w:rsidRPr="006C02A5">
        <w:rPr>
          <w:rFonts w:ascii="Times New Roman" w:hAnsi="Times New Roman" w:cs="Times New Roman"/>
          <w:b/>
          <w:color w:val="FF0000"/>
          <w:sz w:val="24"/>
          <w:szCs w:val="24"/>
          <w:lang w:val="en-US"/>
        </w:rPr>
        <w:t xml:space="preserve"> </w:t>
      </w:r>
    </w:p>
    <w:p w:rsidR="006C0D8C" w:rsidRDefault="006C0D8C" w:rsidP="00401BFA">
      <w:pPr>
        <w:tabs>
          <w:tab w:val="left" w:pos="212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 münācāt mevzūn kelām niʿmetinüŋ şükrini edā idiciligüŋ beyānındadur ve bīçūn Ḥüḍavend’üŋ vücūdınuŋ delīllerini aşikār u beyān eylemege tevfīḳ ṭaleb idiciligüŋ beyānındadur </w:t>
      </w:r>
      <w:proofErr w:type="gramStart"/>
      <w:r>
        <w:rPr>
          <w:rFonts w:ascii="Times New Roman" w:hAnsi="Times New Roman" w:cs="Times New Roman"/>
          <w:sz w:val="24"/>
          <w:szCs w:val="24"/>
          <w:lang w:val="en-US"/>
        </w:rPr>
        <w:t>celle</w:t>
      </w:r>
      <w:proofErr w:type="gramEnd"/>
      <w:r>
        <w:rPr>
          <w:rFonts w:ascii="Times New Roman" w:hAnsi="Times New Roman" w:cs="Times New Roman"/>
          <w:sz w:val="24"/>
          <w:szCs w:val="24"/>
          <w:lang w:val="en-US"/>
        </w:rPr>
        <w:t xml:space="preserve"> ẕikruhu ve ʿamme nevāluhu</w:t>
      </w:r>
      <w:r w:rsidR="0080131A">
        <w:rPr>
          <w:rFonts w:ascii="Times New Roman" w:hAnsi="Times New Roman" w:cs="Times New Roman"/>
          <w:sz w:val="24"/>
          <w:szCs w:val="24"/>
          <w:lang w:val="en-US"/>
        </w:rPr>
        <w:t xml:space="preserve"> </w:t>
      </w:r>
      <w:r w:rsidR="0080131A">
        <w:rPr>
          <w:rFonts w:ascii="Times New Roman" w:hAnsi="Times New Roman" w:cs="Times New Roman"/>
          <w:sz w:val="24"/>
          <w:szCs w:val="24"/>
        </w:rPr>
        <w:t>(Hüdâî Efendi, 42b).</w:t>
      </w:r>
    </w:p>
    <w:p w:rsidR="006C0D8C" w:rsidRDefault="006C0D8C" w:rsidP="00401BFA">
      <w:pPr>
        <w:spacing w:line="360" w:lineRule="auto"/>
        <w:jc w:val="both"/>
        <w:rPr>
          <w:rFonts w:ascii="Times New Roman" w:hAnsi="Times New Roman" w:cs="Times New Roman"/>
          <w:sz w:val="24"/>
          <w:szCs w:val="24"/>
        </w:rPr>
      </w:pPr>
    </w:p>
    <w:p w:rsidR="006C0D8C" w:rsidRPr="009603AF" w:rsidRDefault="006C0D8C" w:rsidP="009238FD">
      <w:pPr>
        <w:spacing w:after="0" w:line="360" w:lineRule="auto"/>
        <w:ind w:firstLine="709"/>
        <w:jc w:val="both"/>
        <w:rPr>
          <w:rFonts w:ascii="Times New Roman" w:hAnsi="Times New Roman" w:cs="Times New Roman"/>
          <w:b/>
          <w:sz w:val="28"/>
          <w:szCs w:val="28"/>
        </w:rPr>
      </w:pPr>
      <w:r w:rsidRPr="009603AF">
        <w:rPr>
          <w:rFonts w:ascii="Times New Roman" w:hAnsi="Times New Roman" w:cs="Times New Roman"/>
          <w:b/>
          <w:sz w:val="28"/>
          <w:szCs w:val="28"/>
        </w:rPr>
        <w:t>Beytlerin Tercüme ve Şerhi</w:t>
      </w:r>
    </w:p>
    <w:p w:rsidR="006C0D8C" w:rsidRDefault="006C0D8C" w:rsidP="009238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Şem’î, eserdeki beytlerin hepsini şerh etmemiştir, birçok beyti ya sadece tercüme etmekle yetinmiş ya da kısa bir açıklama yapmıştır. </w:t>
      </w:r>
    </w:p>
    <w:p w:rsidR="006C0D8C" w:rsidRDefault="006C0D8C" w:rsidP="00401BF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6C0D8C" w:rsidRDefault="006C0D8C" w:rsidP="00401BFA">
      <w:pPr>
        <w:tabs>
          <w:tab w:val="left" w:pos="2127"/>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Her çi deryūze zi-cūd-ı tü küned </w:t>
      </w:r>
    </w:p>
    <w:p w:rsidR="006C0D8C" w:rsidRDefault="006C0D8C" w:rsidP="00401BFA">
      <w:pPr>
        <w:tabs>
          <w:tab w:val="left" w:pos="2127"/>
        </w:tabs>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Senüŋ cūd u keremüŋden her ne ki suʾāl u ṭaleb eyleye.</w:t>
      </w:r>
      <w:proofErr w:type="gramEnd"/>
      <w:r>
        <w:rPr>
          <w:rFonts w:ascii="Times New Roman" w:hAnsi="Times New Roman" w:cs="Times New Roman"/>
          <w:sz w:val="24"/>
          <w:szCs w:val="24"/>
          <w:lang w:val="en-US"/>
        </w:rPr>
        <w:t xml:space="preserve"> </w:t>
      </w:r>
    </w:p>
    <w:p w:rsidR="006C0D8C" w:rsidRDefault="006C0D8C" w:rsidP="00401BFA">
      <w:pPr>
        <w:tabs>
          <w:tab w:val="left" w:pos="2127"/>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
        <w:t>Sarf-ı burhān-ı</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vücūd-ı tü küned </w:t>
      </w:r>
    </w:p>
    <w:p w:rsidR="006C0D8C" w:rsidRDefault="006C0D8C" w:rsidP="00401BFA">
      <w:pPr>
        <w:tabs>
          <w:tab w:val="left" w:pos="2127"/>
        </w:tabs>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Senüŋ vücūduŋuŋ burhān u delīline ṣarf eyleye</w:t>
      </w:r>
      <w:r w:rsidR="000E7F65">
        <w:rPr>
          <w:rFonts w:ascii="Times New Roman" w:hAnsi="Times New Roman" w:cs="Times New Roman"/>
          <w:sz w:val="24"/>
          <w:szCs w:val="24"/>
          <w:lang w:val="en-US"/>
        </w:rPr>
        <w:t xml:space="preserve"> (Hüdâî Efendi</w:t>
      </w:r>
      <w:r w:rsidR="00246B79">
        <w:rPr>
          <w:rFonts w:ascii="Times New Roman" w:hAnsi="Times New Roman" w:cs="Times New Roman"/>
          <w:sz w:val="24"/>
          <w:szCs w:val="24"/>
          <w:lang w:val="en-US"/>
        </w:rPr>
        <w:t>,</w:t>
      </w:r>
      <w:r w:rsidR="000E7F65">
        <w:rPr>
          <w:rFonts w:ascii="Times New Roman" w:hAnsi="Times New Roman" w:cs="Times New Roman"/>
          <w:sz w:val="24"/>
          <w:szCs w:val="24"/>
          <w:lang w:val="en-US"/>
        </w:rPr>
        <w:t xml:space="preserve"> 43a)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6C0D8C" w:rsidRDefault="006C0D8C" w:rsidP="00401BFA">
      <w:pPr>
        <w:spacing w:line="360" w:lineRule="auto"/>
        <w:jc w:val="both"/>
        <w:rPr>
          <w:rFonts w:ascii="Times New Roman" w:hAnsi="Times New Roman" w:cs="Times New Roman"/>
          <w:sz w:val="24"/>
          <w:szCs w:val="24"/>
        </w:rPr>
      </w:pPr>
    </w:p>
    <w:p w:rsidR="006C0D8C" w:rsidRPr="008A1A0C" w:rsidRDefault="004C6F01" w:rsidP="00401BFA">
      <w:pPr>
        <w:spacing w:line="36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Şem’î</w:t>
      </w:r>
      <w:proofErr w:type="gramEnd"/>
      <w:r>
        <w:rPr>
          <w:rFonts w:ascii="Times New Roman" w:hAnsi="Times New Roman" w:cs="Times New Roman"/>
          <w:sz w:val="24"/>
          <w:szCs w:val="24"/>
          <w:lang w:val="en-US"/>
        </w:rPr>
        <w:t>,</w:t>
      </w:r>
      <w:r w:rsidR="006C0D8C">
        <w:rPr>
          <w:rFonts w:ascii="Times New Roman" w:hAnsi="Times New Roman" w:cs="Times New Roman"/>
          <w:sz w:val="24"/>
          <w:szCs w:val="24"/>
          <w:lang w:val="en-US"/>
        </w:rPr>
        <w:t xml:space="preserve"> bazı mısralarda anlamın daha iyi anlaşılabilmesi için tercümelere küçük eklemeler de yapmıştır. Aşağıdaki mısrada şeyh ve rāh-zen olmamasına rağmen </w:t>
      </w:r>
      <w:r w:rsidR="00AA7FDE">
        <w:rPr>
          <w:rFonts w:ascii="Times New Roman" w:hAnsi="Times New Roman" w:cs="Times New Roman"/>
          <w:sz w:val="24"/>
          <w:szCs w:val="24"/>
          <w:lang w:val="en-US"/>
        </w:rPr>
        <w:t>şârih</w:t>
      </w:r>
      <w:r w:rsidR="006C0D8C">
        <w:rPr>
          <w:rFonts w:ascii="Times New Roman" w:hAnsi="Times New Roman" w:cs="Times New Roman"/>
          <w:sz w:val="24"/>
          <w:szCs w:val="24"/>
          <w:lang w:val="en-US"/>
        </w:rPr>
        <w:t xml:space="preserve">, mısranın önceki beyitlerle olan bağını devam ettirmek </w:t>
      </w:r>
      <w:proofErr w:type="gramStart"/>
      <w:r w:rsidR="006C0D8C">
        <w:rPr>
          <w:rFonts w:ascii="Times New Roman" w:hAnsi="Times New Roman" w:cs="Times New Roman"/>
          <w:sz w:val="24"/>
          <w:szCs w:val="24"/>
          <w:lang w:val="en-US"/>
        </w:rPr>
        <w:t>adına</w:t>
      </w:r>
      <w:proofErr w:type="gramEnd"/>
      <w:r w:rsidR="006C0D8C">
        <w:rPr>
          <w:rFonts w:ascii="Times New Roman" w:hAnsi="Times New Roman" w:cs="Times New Roman"/>
          <w:sz w:val="24"/>
          <w:szCs w:val="24"/>
          <w:lang w:val="en-US"/>
        </w:rPr>
        <w:t>, adları daha önce geçen şeyh ve rāh-zen’e mısranın tercümesinde yer vermiştir.</w:t>
      </w:r>
    </w:p>
    <w:p w:rsidR="006C0D8C" w:rsidRDefault="006C0D8C" w:rsidP="00401BFA">
      <w:pPr>
        <w:tabs>
          <w:tab w:val="left" w:pos="2127"/>
        </w:tabs>
        <w:spacing w:line="36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ab/>
      </w:r>
      <w:r>
        <w:rPr>
          <w:rFonts w:ascii="Times New Roman" w:hAnsi="Times New Roman" w:cs="Times New Roman"/>
          <w:b/>
          <w:sz w:val="24"/>
          <w:szCs w:val="24"/>
          <w:lang w:val="en-US"/>
        </w:rPr>
        <w:t>Güft der-ceyb pey-i tūşe-i rāh</w:t>
      </w:r>
    </w:p>
    <w:p w:rsidR="006C0D8C" w:rsidRDefault="006C0D8C" w:rsidP="00401BFA">
      <w:pPr>
        <w:tabs>
          <w:tab w:val="left" w:pos="2127"/>
        </w:tabs>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Şeyḫ ol rāh-zene cevāb virüp didi yoluŋ azıġı içün ḳoynumda.</w:t>
      </w:r>
      <w:proofErr w:type="gramEnd"/>
      <w:r>
        <w:rPr>
          <w:rFonts w:ascii="Times New Roman" w:hAnsi="Times New Roman" w:cs="Times New Roman"/>
          <w:sz w:val="24"/>
          <w:szCs w:val="24"/>
          <w:lang w:val="en-US"/>
        </w:rPr>
        <w:t xml:space="preserve"> </w:t>
      </w:r>
    </w:p>
    <w:p w:rsidR="006C0D8C" w:rsidRDefault="006C0D8C" w:rsidP="00401BFA">
      <w:pPr>
        <w:tabs>
          <w:tab w:val="left" w:pos="2127"/>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Nīst dīnār-ı zerem cüz-i pencāh</w:t>
      </w:r>
    </w:p>
    <w:p w:rsidR="006C0D8C" w:rsidRDefault="006C0D8C" w:rsidP="00401BFA">
      <w:pPr>
        <w:tabs>
          <w:tab w:val="left" w:pos="212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Elliden ġayrı dīnār-ı zerüm yoḳdur yaʿnī hemān </w:t>
      </w:r>
      <w:proofErr w:type="gramStart"/>
      <w:r>
        <w:rPr>
          <w:rFonts w:ascii="Times New Roman" w:hAnsi="Times New Roman" w:cs="Times New Roman"/>
          <w:sz w:val="24"/>
          <w:szCs w:val="24"/>
          <w:lang w:val="en-US"/>
        </w:rPr>
        <w:t>elli</w:t>
      </w:r>
      <w:proofErr w:type="gramEnd"/>
      <w:r>
        <w:rPr>
          <w:rFonts w:ascii="Times New Roman" w:hAnsi="Times New Roman" w:cs="Times New Roman"/>
          <w:sz w:val="24"/>
          <w:szCs w:val="24"/>
          <w:lang w:val="en-US"/>
        </w:rPr>
        <w:t xml:space="preserve"> dīnārum vardur</w:t>
      </w:r>
      <w:r w:rsidR="00400001">
        <w:rPr>
          <w:rFonts w:ascii="Times New Roman" w:hAnsi="Times New Roman" w:cs="Times New Roman"/>
          <w:sz w:val="24"/>
          <w:szCs w:val="24"/>
          <w:lang w:val="en-US"/>
        </w:rPr>
        <w:t xml:space="preserve"> (Hüdâî Efendi</w:t>
      </w:r>
      <w:r w:rsidR="00246B79">
        <w:rPr>
          <w:rFonts w:ascii="Times New Roman" w:hAnsi="Times New Roman" w:cs="Times New Roman"/>
          <w:sz w:val="24"/>
          <w:szCs w:val="24"/>
          <w:lang w:val="en-US"/>
        </w:rPr>
        <w:t>,</w:t>
      </w:r>
      <w:r w:rsidR="00400001">
        <w:rPr>
          <w:rFonts w:ascii="Times New Roman" w:hAnsi="Times New Roman" w:cs="Times New Roman"/>
          <w:sz w:val="24"/>
          <w:szCs w:val="24"/>
          <w:lang w:val="en-US"/>
        </w:rPr>
        <w:t xml:space="preserve"> 148b)</w:t>
      </w:r>
      <w:r>
        <w:rPr>
          <w:rFonts w:ascii="Times New Roman" w:hAnsi="Times New Roman" w:cs="Times New Roman"/>
          <w:sz w:val="24"/>
          <w:szCs w:val="24"/>
          <w:lang w:val="en-US"/>
        </w:rPr>
        <w:t xml:space="preserve">. </w:t>
      </w:r>
    </w:p>
    <w:p w:rsidR="006C0D8C" w:rsidRDefault="006C0D8C" w:rsidP="00401BFA">
      <w:pPr>
        <w:spacing w:line="360" w:lineRule="auto"/>
        <w:jc w:val="both"/>
        <w:rPr>
          <w:rFonts w:ascii="Times New Roman" w:hAnsi="Times New Roman" w:cs="Times New Roman"/>
          <w:sz w:val="24"/>
          <w:szCs w:val="24"/>
        </w:rPr>
      </w:pPr>
    </w:p>
    <w:p w:rsidR="006C0D8C" w:rsidRDefault="00A31833" w:rsidP="00401BFA">
      <w:pPr>
        <w:tabs>
          <w:tab w:val="left" w:pos="70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6C0D8C">
        <w:rPr>
          <w:rFonts w:ascii="Times New Roman" w:hAnsi="Times New Roman" w:cs="Times New Roman"/>
          <w:sz w:val="24"/>
          <w:szCs w:val="24"/>
          <w:lang w:val="en-US"/>
        </w:rPr>
        <w:t>Anlamca birbirini tamamlayan mısralar, bu durumlarına dikkat edilerek bütün halde tercüme edilmiş, şerhleri de bu tercümenin ardından yapılmıştır.</w:t>
      </w:r>
      <w:proofErr w:type="gramEnd"/>
    </w:p>
    <w:p w:rsidR="006C0D8C" w:rsidRDefault="006C0D8C" w:rsidP="00401BFA">
      <w:pPr>
        <w:tabs>
          <w:tab w:val="left" w:pos="2127"/>
        </w:tabs>
        <w:spacing w:line="36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ab/>
      </w:r>
      <w:r>
        <w:rPr>
          <w:rFonts w:ascii="Times New Roman" w:hAnsi="Times New Roman" w:cs="Times New Roman"/>
          <w:b/>
          <w:sz w:val="24"/>
          <w:szCs w:val="24"/>
          <w:lang w:val="en-US"/>
        </w:rPr>
        <w:t xml:space="preserve">Z’ān teḳābül ki miyān-ı şeb u rūz </w:t>
      </w:r>
    </w:p>
    <w:p w:rsidR="006C0D8C" w:rsidRDefault="006C0D8C" w:rsidP="00401BFA">
      <w:pPr>
        <w:tabs>
          <w:tab w:val="left" w:pos="2127"/>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Hest bā-berd-i dey ü ḥarr-ı temmūz</w:t>
      </w:r>
    </w:p>
    <w:p w:rsidR="006C0D8C" w:rsidRDefault="006C0D8C" w:rsidP="00401BFA">
      <w:pPr>
        <w:tabs>
          <w:tab w:val="left" w:pos="2127"/>
        </w:tabs>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Ol teḳābül ü żıddiyet sebebinden ki ḳışuŋ berdi ve temmūzuŋ ḥarrı ile şeb u rūz ortasında vardur yaʿnī bunlaruŋ mābeyninde teḳābül ü żıddiyet muḳarrer olduġı gibi ehl-i ẓāhir ü ehl-i bāṭın mābeyninde hemçünān teḳābül ü żıddiyet </w:t>
      </w:r>
      <w:r>
        <w:rPr>
          <w:rFonts w:ascii="Ali Sir Nevayi Ceviri" w:hAnsi="Ali Sir Nevayi Ceviri" w:cs="Times New Roman"/>
          <w:sz w:val="24"/>
          <w:szCs w:val="24"/>
          <w:lang w:val="en-US"/>
        </w:rPr>
        <w:t>å</w:t>
      </w:r>
      <w:r>
        <w:rPr>
          <w:rFonts w:ascii="Times New Roman" w:hAnsi="Times New Roman" w:cs="Times New Roman"/>
          <w:sz w:val="24"/>
          <w:szCs w:val="24"/>
          <w:lang w:val="en-US"/>
        </w:rPr>
        <w:t>ābit olduġından ötüri bu beytüŋ maʿnāsı mābaʿdında vāḳiʿ olan üç beyte bile maṣrūfdur.</w:t>
      </w:r>
      <w:proofErr w:type="gramEnd"/>
      <w:r>
        <w:rPr>
          <w:rFonts w:ascii="Times New Roman" w:hAnsi="Times New Roman" w:cs="Times New Roman"/>
          <w:sz w:val="24"/>
          <w:szCs w:val="24"/>
          <w:lang w:val="en-US"/>
        </w:rPr>
        <w:t xml:space="preserve"> </w:t>
      </w:r>
      <w:proofErr w:type="gramStart"/>
      <w:r w:rsidRPr="00244CB2">
        <w:rPr>
          <w:rFonts w:ascii="Times New Roman" w:hAnsi="Times New Roman" w:cs="Times New Roman"/>
          <w:i/>
          <w:sz w:val="24"/>
          <w:szCs w:val="24"/>
          <w:lang w:val="en-US"/>
        </w:rPr>
        <w:t>Berd</w:t>
      </w:r>
      <w:r>
        <w:rPr>
          <w:rFonts w:ascii="Times New Roman" w:hAnsi="Times New Roman" w:cs="Times New Roman"/>
          <w:sz w:val="24"/>
          <w:szCs w:val="24"/>
          <w:lang w:val="en-US"/>
        </w:rPr>
        <w:t xml:space="preserve"> ṣovuḳ, </w:t>
      </w:r>
      <w:r w:rsidRPr="00244CB2">
        <w:rPr>
          <w:rFonts w:ascii="Times New Roman" w:hAnsi="Times New Roman" w:cs="Times New Roman"/>
          <w:i/>
          <w:sz w:val="24"/>
          <w:szCs w:val="24"/>
          <w:lang w:val="en-US"/>
        </w:rPr>
        <w:t>dey</w:t>
      </w:r>
      <w:r>
        <w:rPr>
          <w:rFonts w:ascii="Times New Roman" w:hAnsi="Times New Roman" w:cs="Times New Roman"/>
          <w:sz w:val="24"/>
          <w:szCs w:val="24"/>
          <w:lang w:val="en-US"/>
        </w:rPr>
        <w:t xml:space="preserve"> ḳış, </w:t>
      </w:r>
      <w:r w:rsidRPr="00244CB2">
        <w:rPr>
          <w:rFonts w:ascii="Times New Roman" w:hAnsi="Times New Roman" w:cs="Times New Roman"/>
          <w:i/>
          <w:sz w:val="24"/>
          <w:szCs w:val="24"/>
          <w:lang w:val="en-US"/>
        </w:rPr>
        <w:t>ḥarr</w:t>
      </w:r>
      <w:r>
        <w:rPr>
          <w:rFonts w:ascii="Times New Roman" w:hAnsi="Times New Roman" w:cs="Times New Roman"/>
          <w:sz w:val="24"/>
          <w:szCs w:val="24"/>
          <w:lang w:val="en-US"/>
        </w:rPr>
        <w:t xml:space="preserve"> ıssı, </w:t>
      </w:r>
      <w:r w:rsidRPr="00244CB2">
        <w:rPr>
          <w:rFonts w:ascii="Times New Roman" w:hAnsi="Times New Roman" w:cs="Times New Roman"/>
          <w:i/>
          <w:sz w:val="24"/>
          <w:szCs w:val="24"/>
          <w:lang w:val="en-US"/>
        </w:rPr>
        <w:t>temmūz</w:t>
      </w:r>
      <w:r>
        <w:rPr>
          <w:rFonts w:ascii="Times New Roman" w:hAnsi="Times New Roman" w:cs="Times New Roman"/>
          <w:sz w:val="24"/>
          <w:szCs w:val="24"/>
          <w:lang w:val="en-US"/>
        </w:rPr>
        <w:t xml:space="preserve"> maʿrūfdur [</w:t>
      </w:r>
      <w:r w:rsidRPr="00244CB2">
        <w:rPr>
          <w:rFonts w:ascii="Times New Roman" w:hAnsi="Times New Roman" w:cs="Times New Roman"/>
          <w:i/>
          <w:sz w:val="24"/>
          <w:szCs w:val="24"/>
          <w:lang w:val="en-US"/>
        </w:rPr>
        <w:t>t</w:t>
      </w:r>
      <w:r w:rsidRPr="00244CB2">
        <w:rPr>
          <w:rFonts w:ascii="Times New Roman" w:hAnsi="Times New Roman" w:cs="Times New Roman"/>
          <w:i/>
          <w:sz w:val="24"/>
          <w:szCs w:val="24"/>
        </w:rPr>
        <w:t>eḳābül</w:t>
      </w:r>
      <w:r w:rsidRPr="00244CB2">
        <w:rPr>
          <w:rFonts w:ascii="Times New Roman" w:hAnsi="Times New Roman" w:cs="Times New Roman"/>
          <w:sz w:val="24"/>
          <w:szCs w:val="24"/>
        </w:rPr>
        <w:t xml:space="preserve"> żıddıyet</w:t>
      </w:r>
      <w:r>
        <w:rPr>
          <w:rFonts w:ascii="Times New Roman" w:hAnsi="Times New Roman" w:cs="Times New Roman"/>
          <w:sz w:val="24"/>
          <w:szCs w:val="24"/>
        </w:rPr>
        <w:t>]</w:t>
      </w:r>
      <w:r w:rsidR="00246B79">
        <w:rPr>
          <w:rFonts w:ascii="Times New Roman" w:hAnsi="Times New Roman" w:cs="Times New Roman"/>
          <w:sz w:val="24"/>
          <w:szCs w:val="24"/>
        </w:rPr>
        <w:t xml:space="preserve"> (Hüdâî Efendi, 48a)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6C0D8C" w:rsidRDefault="006C0D8C" w:rsidP="00401BFA">
      <w:pPr>
        <w:spacing w:line="360" w:lineRule="auto"/>
        <w:jc w:val="both"/>
        <w:rPr>
          <w:rFonts w:ascii="Times New Roman" w:hAnsi="Times New Roman" w:cs="Times New Roman"/>
          <w:sz w:val="24"/>
          <w:szCs w:val="24"/>
        </w:rPr>
      </w:pPr>
    </w:p>
    <w:p w:rsidR="006C0D8C" w:rsidRDefault="00A50835" w:rsidP="00401BFA">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Bazı bey</w:t>
      </w:r>
      <w:r w:rsidR="006C0D8C">
        <w:rPr>
          <w:rFonts w:ascii="Times New Roman" w:hAnsi="Times New Roman" w:cs="Times New Roman"/>
          <w:sz w:val="24"/>
          <w:szCs w:val="24"/>
        </w:rPr>
        <w:t>tler de şerh yapılmadan bir arada tercüme edilmiştir.</w:t>
      </w:r>
      <w:r w:rsidR="006C0D8C">
        <w:rPr>
          <w:rFonts w:ascii="Times New Roman" w:hAnsi="Times New Roman" w:cs="Times New Roman"/>
          <w:i/>
          <w:sz w:val="24"/>
          <w:szCs w:val="24"/>
        </w:rPr>
        <w:tab/>
      </w:r>
    </w:p>
    <w:p w:rsidR="006C0D8C" w:rsidRDefault="006C0D8C"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sz w:val="24"/>
          <w:szCs w:val="24"/>
        </w:rPr>
        <w:t>Gerd ez-ān bāz rehā kerde zi ḳayd</w:t>
      </w:r>
    </w:p>
    <w:p w:rsidR="006C0D8C" w:rsidRDefault="006C0D8C"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Müteʿāḳib dü se mürġābī ṣayd </w:t>
      </w:r>
    </w:p>
    <w:p w:rsidR="006C0D8C" w:rsidRDefault="006C0D8C"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Ol ḳayddan rehā eylenmiş ṭoġandan birbiri ardınca iki üç ördek ṣayd u şikār eyledi</w:t>
      </w:r>
      <w:r w:rsidR="00C351E6">
        <w:rPr>
          <w:rFonts w:ascii="Times New Roman" w:hAnsi="Times New Roman" w:cs="Times New Roman"/>
          <w:sz w:val="24"/>
          <w:szCs w:val="24"/>
        </w:rPr>
        <w:t xml:space="preserve"> (Hüdâî Efendi, 78b)</w:t>
      </w:r>
      <w:r>
        <w:rPr>
          <w:rFonts w:ascii="Times New Roman" w:hAnsi="Times New Roman" w:cs="Times New Roman"/>
          <w:sz w:val="24"/>
          <w:szCs w:val="24"/>
        </w:rPr>
        <w:t xml:space="preserve">. </w:t>
      </w:r>
    </w:p>
    <w:p w:rsidR="006C0D8C" w:rsidRDefault="006C0D8C" w:rsidP="00401BFA">
      <w:pPr>
        <w:spacing w:line="360" w:lineRule="auto"/>
        <w:jc w:val="both"/>
        <w:rPr>
          <w:rFonts w:ascii="Times New Roman" w:hAnsi="Times New Roman" w:cs="Times New Roman"/>
          <w:sz w:val="24"/>
          <w:szCs w:val="24"/>
        </w:rPr>
      </w:pPr>
    </w:p>
    <w:p w:rsidR="006C0D8C" w:rsidRDefault="006C0D8C"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Şem’î, tercümelerinde bazen bütünlüğü sağlamak adına birinci mısrada yer alan kelimeyi ikinci mısraya bağlayarak açıklamış ve bunu neden yaptığını da izah etmiştir.</w:t>
      </w:r>
    </w:p>
    <w:p w:rsidR="006C0D8C" w:rsidRDefault="006C0D8C" w:rsidP="00401BFA">
      <w:pPr>
        <w:tabs>
          <w:tab w:val="left" w:pos="212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Gerçi der-baḥr-i büved keştīvār</w:t>
      </w:r>
    </w:p>
    <w:p w:rsidR="006C0D8C" w:rsidRDefault="006C0D8C"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ʿĀḳibet ḫuşk leb āyed be-kenār </w:t>
      </w:r>
    </w:p>
    <w:p w:rsidR="006C0D8C" w:rsidRDefault="006C0D8C" w:rsidP="00401BFA">
      <w:pPr>
        <w:tabs>
          <w:tab w:val="left" w:pos="2127"/>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Egerçi deryāda ola līkin ʿāḳibet kenāre keştī gibi ḫuşk leb gele keştīvaruŋ maʿnāsı mıṣrāʿ-ı </w:t>
      </w:r>
      <w:r>
        <w:rPr>
          <w:rFonts w:ascii="Ali Sir Nevayi Ceviri" w:hAnsi="Ali Sir Nevayi Ceviri" w:cs="Times New Roman"/>
          <w:sz w:val="24"/>
          <w:szCs w:val="24"/>
        </w:rPr>
        <w:t>å</w:t>
      </w:r>
      <w:r>
        <w:rPr>
          <w:rFonts w:ascii="Times New Roman" w:hAnsi="Times New Roman" w:cs="Times New Roman"/>
          <w:sz w:val="24"/>
          <w:szCs w:val="24"/>
        </w:rPr>
        <w:t>ānīnüŋ maʿnāsına ṣarf olınmaḳ enseb idügi rūşendür, egerçi mıṣrāʿ-ı evvelüŋ maʿnāsına ṣarf olınmaḳ hem mümkindür [</w:t>
      </w:r>
      <w:r w:rsidRPr="00245F4A">
        <w:rPr>
          <w:rFonts w:ascii="Times New Roman" w:hAnsi="Times New Roman" w:cs="Times New Roman"/>
          <w:i/>
          <w:sz w:val="24"/>
          <w:szCs w:val="24"/>
        </w:rPr>
        <w:t>vār</w:t>
      </w:r>
      <w:r w:rsidRPr="00245F4A">
        <w:rPr>
          <w:rFonts w:ascii="Times New Roman" w:hAnsi="Times New Roman" w:cs="Times New Roman"/>
          <w:sz w:val="24"/>
          <w:szCs w:val="24"/>
        </w:rPr>
        <w:t xml:space="preserve"> bunda teşbīh içündür</w:t>
      </w:r>
      <w:r>
        <w:rPr>
          <w:rFonts w:ascii="Times New Roman" w:hAnsi="Times New Roman" w:cs="Times New Roman"/>
          <w:sz w:val="24"/>
          <w:szCs w:val="24"/>
        </w:rPr>
        <w:t>]</w:t>
      </w:r>
      <w:r w:rsidR="00EC01F4">
        <w:rPr>
          <w:rFonts w:ascii="Times New Roman" w:hAnsi="Times New Roman" w:cs="Times New Roman"/>
          <w:sz w:val="24"/>
          <w:szCs w:val="24"/>
        </w:rPr>
        <w:t xml:space="preserve"> (Hüdâî Efendi, 122a)</w:t>
      </w:r>
      <w:r>
        <w:rPr>
          <w:rFonts w:ascii="Times New Roman" w:hAnsi="Times New Roman" w:cs="Times New Roman"/>
          <w:sz w:val="24"/>
          <w:szCs w:val="24"/>
        </w:rPr>
        <w:t xml:space="preserve">. </w:t>
      </w:r>
      <w:proofErr w:type="gramEnd"/>
    </w:p>
    <w:p w:rsidR="006C0D8C" w:rsidRPr="009238FD" w:rsidRDefault="00032EBF" w:rsidP="009238FD">
      <w:pPr>
        <w:spacing w:after="0" w:line="360" w:lineRule="auto"/>
        <w:ind w:firstLine="709"/>
        <w:jc w:val="both"/>
        <w:rPr>
          <w:rFonts w:ascii="Times New Roman" w:hAnsi="Times New Roman" w:cs="Times New Roman"/>
          <w:b/>
          <w:sz w:val="24"/>
          <w:szCs w:val="24"/>
        </w:rPr>
      </w:pPr>
      <w:r w:rsidRPr="009238FD">
        <w:rPr>
          <w:rFonts w:ascii="Times New Roman" w:hAnsi="Times New Roman" w:cs="Times New Roman"/>
          <w:b/>
          <w:sz w:val="24"/>
          <w:szCs w:val="24"/>
        </w:rPr>
        <w:t xml:space="preserve">Farklı Tercüme-Şerh </w:t>
      </w:r>
      <w:proofErr w:type="gramStart"/>
      <w:r w:rsidRPr="009238FD">
        <w:rPr>
          <w:rFonts w:ascii="Times New Roman" w:hAnsi="Times New Roman" w:cs="Times New Roman"/>
          <w:b/>
          <w:sz w:val="24"/>
          <w:szCs w:val="24"/>
        </w:rPr>
        <w:t>İmka</w:t>
      </w:r>
      <w:r w:rsidR="006C0D8C" w:rsidRPr="009238FD">
        <w:rPr>
          <w:rFonts w:ascii="Times New Roman" w:hAnsi="Times New Roman" w:cs="Times New Roman"/>
          <w:b/>
          <w:sz w:val="24"/>
          <w:szCs w:val="24"/>
        </w:rPr>
        <w:t>n</w:t>
      </w:r>
      <w:proofErr w:type="gramEnd"/>
      <w:r w:rsidR="006C0D8C" w:rsidRPr="009238FD">
        <w:rPr>
          <w:rFonts w:ascii="Times New Roman" w:hAnsi="Times New Roman" w:cs="Times New Roman"/>
          <w:b/>
          <w:sz w:val="24"/>
          <w:szCs w:val="24"/>
        </w:rPr>
        <w:t xml:space="preserve"> ve İhtimallerinin Değerlendirilmesi</w:t>
      </w:r>
    </w:p>
    <w:p w:rsidR="006C0D8C" w:rsidRPr="00B167D6" w:rsidRDefault="006C0D8C" w:rsidP="009238FD">
      <w:pPr>
        <w:spacing w:after="0" w:line="360" w:lineRule="auto"/>
        <w:ind w:firstLine="709"/>
        <w:jc w:val="both"/>
        <w:rPr>
          <w:rFonts w:ascii="Times New Roman" w:hAnsi="Times New Roman" w:cs="Times New Roman"/>
          <w:sz w:val="24"/>
          <w:szCs w:val="24"/>
        </w:rPr>
      </w:pPr>
      <w:r w:rsidRPr="009238FD">
        <w:rPr>
          <w:rFonts w:ascii="Times New Roman" w:hAnsi="Times New Roman" w:cs="Times New Roman"/>
          <w:sz w:val="24"/>
          <w:szCs w:val="24"/>
        </w:rPr>
        <w:t xml:space="preserve">Şem’î’nin şerhlerini diğer şerhlerden ayıran en önemli özelliklerden biri, </w:t>
      </w:r>
      <w:r w:rsidR="00AA7FDE" w:rsidRPr="009238FD">
        <w:rPr>
          <w:rFonts w:ascii="Times New Roman" w:hAnsi="Times New Roman" w:cs="Times New Roman"/>
          <w:sz w:val="24"/>
          <w:szCs w:val="24"/>
        </w:rPr>
        <w:t>şârih</w:t>
      </w:r>
      <w:r w:rsidRPr="009238FD">
        <w:rPr>
          <w:rFonts w:ascii="Times New Roman" w:hAnsi="Times New Roman" w:cs="Times New Roman"/>
          <w:sz w:val="24"/>
          <w:szCs w:val="24"/>
        </w:rPr>
        <w:t>in</w:t>
      </w:r>
      <w:r>
        <w:rPr>
          <w:rFonts w:ascii="Times New Roman" w:hAnsi="Times New Roman" w:cs="Times New Roman"/>
          <w:sz w:val="24"/>
          <w:szCs w:val="24"/>
        </w:rPr>
        <w:t xml:space="preserve"> kelimelerin sıralanışına, gramer özelliklerine, anlamlarına, harekelenişine ve birbiri arasındaki terkiplerine göre beyitlere birden fazla anlam vermesidir. Klasik şerhlerde bir beytin ya da mısranın birden fazla tercümesinin yapılması pek karşılaşılan bir durum de</w:t>
      </w:r>
      <w:r w:rsidR="00363F47">
        <w:rPr>
          <w:rFonts w:ascii="Times New Roman" w:hAnsi="Times New Roman" w:cs="Times New Roman"/>
          <w:sz w:val="24"/>
          <w:szCs w:val="24"/>
        </w:rPr>
        <w:t>ğildir. Şem’î</w:t>
      </w:r>
      <w:r w:rsidR="00246017">
        <w:rPr>
          <w:rFonts w:ascii="Times New Roman" w:hAnsi="Times New Roman" w:cs="Times New Roman"/>
          <w:sz w:val="24"/>
          <w:szCs w:val="24"/>
        </w:rPr>
        <w:t>,</w:t>
      </w:r>
      <w:r w:rsidR="00363F47">
        <w:rPr>
          <w:rFonts w:ascii="Times New Roman" w:hAnsi="Times New Roman" w:cs="Times New Roman"/>
          <w:sz w:val="24"/>
          <w:szCs w:val="24"/>
        </w:rPr>
        <w:t xml:space="preserve"> yeri geldikçe bey</w:t>
      </w:r>
      <w:r>
        <w:rPr>
          <w:rFonts w:ascii="Times New Roman" w:hAnsi="Times New Roman" w:cs="Times New Roman"/>
          <w:sz w:val="24"/>
          <w:szCs w:val="24"/>
        </w:rPr>
        <w:t>tleri</w:t>
      </w:r>
      <w:r w:rsidR="00363F47">
        <w:rPr>
          <w:rFonts w:ascii="Times New Roman" w:hAnsi="Times New Roman" w:cs="Times New Roman"/>
          <w:sz w:val="24"/>
          <w:szCs w:val="24"/>
        </w:rPr>
        <w:t>n</w:t>
      </w:r>
      <w:r>
        <w:rPr>
          <w:rFonts w:ascii="Times New Roman" w:hAnsi="Times New Roman" w:cs="Times New Roman"/>
          <w:sz w:val="24"/>
          <w:szCs w:val="24"/>
        </w:rPr>
        <w:t xml:space="preserve"> </w:t>
      </w:r>
      <w:r w:rsidR="00B167D6">
        <w:rPr>
          <w:rFonts w:ascii="Times New Roman" w:hAnsi="Times New Roman" w:cs="Times New Roman"/>
          <w:sz w:val="24"/>
          <w:szCs w:val="24"/>
        </w:rPr>
        <w:t>“</w:t>
      </w:r>
      <w:r w:rsidR="00B167D6">
        <w:rPr>
          <w:rFonts w:ascii="Times New Roman" w:hAnsi="Times New Roman" w:cs="Times New Roman"/>
          <w:i/>
          <w:sz w:val="24"/>
          <w:szCs w:val="24"/>
        </w:rPr>
        <w:t xml:space="preserve">Bu hem vechdür” </w:t>
      </w:r>
      <w:r w:rsidR="00B167D6">
        <w:rPr>
          <w:rFonts w:ascii="Times New Roman" w:hAnsi="Times New Roman" w:cs="Times New Roman"/>
          <w:sz w:val="24"/>
          <w:szCs w:val="24"/>
        </w:rPr>
        <w:t xml:space="preserve">kalıp ifadesiyle </w:t>
      </w:r>
      <w:r w:rsidR="00363F47">
        <w:rPr>
          <w:rFonts w:ascii="Times New Roman" w:hAnsi="Times New Roman" w:cs="Times New Roman"/>
          <w:sz w:val="24"/>
          <w:szCs w:val="24"/>
        </w:rPr>
        <w:t>alternatif tercümeleri</w:t>
      </w:r>
      <w:r w:rsidR="00672C79">
        <w:rPr>
          <w:rFonts w:ascii="Times New Roman" w:hAnsi="Times New Roman" w:cs="Times New Roman"/>
          <w:sz w:val="24"/>
          <w:szCs w:val="24"/>
        </w:rPr>
        <w:t xml:space="preserve">ni yapmıştır. </w:t>
      </w:r>
    </w:p>
    <w:p w:rsidR="006C0D8C" w:rsidRPr="004A10E3" w:rsidRDefault="006C0D8C" w:rsidP="00401BFA">
      <w:pPr>
        <w:tabs>
          <w:tab w:val="left" w:pos="0"/>
          <w:tab w:val="left" w:pos="709"/>
        </w:tabs>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ab/>
      </w:r>
      <w:r>
        <w:rPr>
          <w:rFonts w:ascii="Times New Roman" w:hAnsi="Times New Roman" w:cs="Times New Roman"/>
          <w:sz w:val="24"/>
          <w:szCs w:val="24"/>
          <w:lang w:val="en-US"/>
        </w:rPr>
        <w:t xml:space="preserve">Aşağıdaki mısrada geçen hüner kelimesini hem gerçek anlamıyla hem de “hüner sahibi kişiler” olarak iki şekilde anlamlandırmak mümkündür. </w:t>
      </w:r>
      <w:proofErr w:type="gramStart"/>
      <w:r>
        <w:rPr>
          <w:rFonts w:ascii="Times New Roman" w:hAnsi="Times New Roman" w:cs="Times New Roman"/>
          <w:sz w:val="24"/>
          <w:szCs w:val="24"/>
          <w:lang w:val="en-US"/>
        </w:rPr>
        <w:t>Şem’î</w:t>
      </w:r>
      <w:proofErr w:type="gramEnd"/>
      <w:r>
        <w:rPr>
          <w:rFonts w:ascii="Times New Roman" w:hAnsi="Times New Roman" w:cs="Times New Roman"/>
          <w:sz w:val="24"/>
          <w:szCs w:val="24"/>
          <w:lang w:val="en-US"/>
        </w:rPr>
        <w:t>, bu iki ihtimali de dikkate alarak tercümesini iki değişik şekilde yapmıştır.</w:t>
      </w:r>
    </w:p>
    <w:p w:rsidR="006C0D8C" w:rsidRDefault="006C0D8C" w:rsidP="00401BFA">
      <w:pPr>
        <w:tabs>
          <w:tab w:val="left" w:pos="0"/>
          <w:tab w:val="left" w:pos="2127"/>
          <w:tab w:val="left" w:pos="3544"/>
        </w:tabs>
        <w:spacing w:line="36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ab/>
      </w:r>
      <w:r w:rsidRPr="00276B69">
        <w:rPr>
          <w:rFonts w:ascii="Times New Roman" w:hAnsi="Times New Roman" w:cs="Times New Roman"/>
          <w:b/>
          <w:sz w:val="24"/>
          <w:szCs w:val="24"/>
          <w:lang w:val="en-US"/>
        </w:rPr>
        <w:t>Genc-i zer</w:t>
      </w:r>
      <w:r>
        <w:rPr>
          <w:rFonts w:ascii="Times New Roman" w:hAnsi="Times New Roman" w:cs="Times New Roman"/>
          <w:b/>
          <w:sz w:val="24"/>
          <w:szCs w:val="24"/>
          <w:lang w:val="en-US"/>
        </w:rPr>
        <w:t>-i</w:t>
      </w:r>
      <w:r w:rsidRPr="00276B69">
        <w:rPr>
          <w:rFonts w:ascii="Times New Roman" w:hAnsi="Times New Roman" w:cs="Times New Roman"/>
          <w:b/>
          <w:sz w:val="24"/>
          <w:szCs w:val="24"/>
          <w:lang w:val="en-US"/>
        </w:rPr>
        <w:t xml:space="preserve"> pīş-i hüner çīzī nīst</w:t>
      </w:r>
    </w:p>
    <w:p w:rsidR="006C0D8C" w:rsidRDefault="006C0D8C" w:rsidP="00401BFA">
      <w:pPr>
        <w:tabs>
          <w:tab w:val="left" w:pos="0"/>
          <w:tab w:val="left" w:pos="2127"/>
          <w:tab w:val="left" w:pos="3544"/>
        </w:tabs>
        <w:spacing w:line="360" w:lineRule="auto"/>
        <w:jc w:val="both"/>
        <w:rPr>
          <w:rFonts w:ascii="Times New Roman" w:hAnsi="Times New Roman" w:cs="Times New Roman"/>
          <w:sz w:val="24"/>
          <w:szCs w:val="24"/>
          <w:lang w:val="en-US"/>
        </w:rPr>
      </w:pPr>
      <w:proofErr w:type="gramStart"/>
      <w:r w:rsidRPr="00276B69">
        <w:rPr>
          <w:rFonts w:ascii="Times New Roman" w:hAnsi="Times New Roman" w:cs="Times New Roman"/>
          <w:sz w:val="24"/>
          <w:szCs w:val="24"/>
          <w:lang w:val="en-US"/>
        </w:rPr>
        <w:t>Sīm ü zer genci üzre</w:t>
      </w:r>
      <w:r>
        <w:rPr>
          <w:rFonts w:ascii="Times New Roman" w:hAnsi="Times New Roman" w:cs="Times New Roman"/>
          <w:sz w:val="24"/>
          <w:szCs w:val="24"/>
          <w:lang w:val="en-US"/>
        </w:rPr>
        <w:t xml:space="preserve"> </w:t>
      </w:r>
      <w:r w:rsidRPr="00276B69">
        <w:rPr>
          <w:rFonts w:ascii="Times New Roman" w:hAnsi="Times New Roman" w:cs="Times New Roman"/>
          <w:sz w:val="24"/>
          <w:szCs w:val="24"/>
          <w:lang w:val="en-US"/>
        </w:rPr>
        <w:t>yaʿnī hüner ḳatında ve hünere nisbet bir nesne degüldür</w:t>
      </w:r>
      <w:r>
        <w:rPr>
          <w:rFonts w:ascii="Times New Roman" w:hAnsi="Times New Roman" w:cs="Times New Roman"/>
          <w:sz w:val="24"/>
          <w:szCs w:val="24"/>
          <w:lang w:val="en-US"/>
        </w:rPr>
        <w:t>.</w:t>
      </w:r>
      <w:proofErr w:type="gramEnd"/>
      <w:r w:rsidRPr="00276B69">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276B69">
        <w:rPr>
          <w:rFonts w:ascii="Times New Roman" w:hAnsi="Times New Roman" w:cs="Times New Roman"/>
          <w:sz w:val="24"/>
          <w:szCs w:val="24"/>
          <w:lang w:val="en-US"/>
        </w:rPr>
        <w:t>u hem vechdür, genc-i zer erbāb-ı hüner ḳātında bir nesne degüldür</w:t>
      </w:r>
      <w:r w:rsidR="00475A1B">
        <w:rPr>
          <w:rFonts w:ascii="Times New Roman" w:hAnsi="Times New Roman" w:cs="Times New Roman"/>
          <w:sz w:val="24"/>
          <w:szCs w:val="24"/>
          <w:lang w:val="en-US"/>
        </w:rPr>
        <w:t xml:space="preserve"> </w:t>
      </w:r>
      <w:r w:rsidR="00475A1B">
        <w:rPr>
          <w:rFonts w:ascii="Times New Roman" w:hAnsi="Times New Roman" w:cs="Times New Roman"/>
          <w:sz w:val="24"/>
          <w:szCs w:val="24"/>
        </w:rPr>
        <w:t xml:space="preserve">(Hüdâî Efendi, 196a). </w:t>
      </w:r>
      <w:r w:rsidRPr="00276B69">
        <w:rPr>
          <w:rFonts w:ascii="Times New Roman" w:hAnsi="Times New Roman" w:cs="Times New Roman"/>
          <w:sz w:val="24"/>
          <w:szCs w:val="24"/>
          <w:lang w:val="en-US"/>
        </w:rPr>
        <w:t xml:space="preserve"> </w:t>
      </w:r>
    </w:p>
    <w:p w:rsidR="006C0D8C" w:rsidRDefault="006C0D8C" w:rsidP="00401BFA">
      <w:pPr>
        <w:tabs>
          <w:tab w:val="left" w:pos="0"/>
          <w:tab w:val="left" w:pos="709"/>
        </w:tabs>
        <w:spacing w:line="360" w:lineRule="auto"/>
        <w:jc w:val="both"/>
        <w:rPr>
          <w:rFonts w:ascii="Times New Roman" w:hAnsi="Times New Roman" w:cs="Times New Roman"/>
          <w:sz w:val="24"/>
          <w:szCs w:val="24"/>
        </w:rPr>
      </w:pPr>
    </w:p>
    <w:p w:rsidR="006C0D8C" w:rsidRDefault="006C0D8C"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Şem’î, aşağıdaki mısrayı vasıta ve yönelme hali eki göreviyle kullanılabilecek olan </w:t>
      </w:r>
      <w:r w:rsidRPr="00344A34">
        <w:rPr>
          <w:rFonts w:ascii="Times New Roman" w:hAnsi="Times New Roman" w:cs="Times New Roman"/>
          <w:i/>
          <w:sz w:val="24"/>
          <w:szCs w:val="24"/>
        </w:rPr>
        <w:t>bā</w:t>
      </w:r>
      <w:r>
        <w:rPr>
          <w:rFonts w:ascii="Times New Roman" w:hAnsi="Times New Roman" w:cs="Times New Roman"/>
          <w:i/>
          <w:sz w:val="24"/>
          <w:szCs w:val="24"/>
        </w:rPr>
        <w:t xml:space="preserve"> </w:t>
      </w:r>
      <w:r>
        <w:rPr>
          <w:rFonts w:ascii="Times New Roman" w:hAnsi="Times New Roman" w:cs="Times New Roman"/>
          <w:sz w:val="24"/>
          <w:szCs w:val="24"/>
        </w:rPr>
        <w:t>ekininin iki anlamına göre de tercüme etmiştir.</w:t>
      </w:r>
    </w:p>
    <w:p w:rsidR="006C0D8C" w:rsidRDefault="006C0D8C" w:rsidP="00401BFA">
      <w:pPr>
        <w:tabs>
          <w:tab w:val="left" w:pos="2127"/>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Bā-ḫod </w:t>
      </w:r>
      <w:proofErr w:type="gramStart"/>
      <w:r>
        <w:rPr>
          <w:rFonts w:ascii="Times New Roman" w:hAnsi="Times New Roman" w:cs="Times New Roman"/>
          <w:b/>
          <w:sz w:val="24"/>
          <w:szCs w:val="24"/>
          <w:lang w:val="en-US"/>
        </w:rPr>
        <w:t>ān</w:t>
      </w:r>
      <w:proofErr w:type="gramEnd"/>
      <w:r>
        <w:rPr>
          <w:rFonts w:ascii="Times New Roman" w:hAnsi="Times New Roman" w:cs="Times New Roman"/>
          <w:b/>
          <w:sz w:val="24"/>
          <w:szCs w:val="24"/>
          <w:lang w:val="en-US"/>
        </w:rPr>
        <w:t xml:space="preserve"> beyt mükerrer bi-kerd </w:t>
      </w:r>
    </w:p>
    <w:p w:rsidR="006C0D8C" w:rsidRDefault="006C0D8C" w:rsidP="00401BFA">
      <w:pPr>
        <w:tabs>
          <w:tab w:val="left" w:pos="2127"/>
        </w:tabs>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Kendüsine ol beyti mükerrer eylerdi yaʿnī mirāren oḳurdı.</w:t>
      </w:r>
      <w:proofErr w:type="gramEnd"/>
      <w:r>
        <w:rPr>
          <w:rFonts w:ascii="Times New Roman" w:hAnsi="Times New Roman" w:cs="Times New Roman"/>
          <w:sz w:val="24"/>
          <w:szCs w:val="24"/>
          <w:lang w:val="en-US"/>
        </w:rPr>
        <w:t xml:space="preserve"> Bu hem vechdür ol beyti kendüsiyle mükerrer eylerdi</w:t>
      </w:r>
      <w:r w:rsidR="00E42393">
        <w:rPr>
          <w:rFonts w:ascii="Times New Roman" w:hAnsi="Times New Roman" w:cs="Times New Roman"/>
          <w:sz w:val="24"/>
          <w:szCs w:val="24"/>
          <w:lang w:val="en-US"/>
        </w:rPr>
        <w:t xml:space="preserve"> </w:t>
      </w:r>
      <w:r w:rsidR="00E42393">
        <w:rPr>
          <w:rFonts w:ascii="Times New Roman" w:hAnsi="Times New Roman" w:cs="Times New Roman"/>
          <w:sz w:val="24"/>
          <w:szCs w:val="24"/>
        </w:rPr>
        <w:t xml:space="preserve">(Hüdâî Efendi, 42b). </w:t>
      </w:r>
      <w:r w:rsidR="00E42393" w:rsidRPr="00276B69">
        <w:rPr>
          <w:rFonts w:ascii="Times New Roman" w:hAnsi="Times New Roman" w:cs="Times New Roman"/>
          <w:sz w:val="24"/>
          <w:szCs w:val="24"/>
          <w:lang w:val="en-US"/>
        </w:rPr>
        <w:t xml:space="preserve"> </w:t>
      </w:r>
    </w:p>
    <w:p w:rsidR="006C0D8C" w:rsidRDefault="006C0D8C" w:rsidP="00401BFA">
      <w:pPr>
        <w:spacing w:line="360" w:lineRule="auto"/>
        <w:jc w:val="both"/>
        <w:rPr>
          <w:rFonts w:ascii="Times New Roman" w:hAnsi="Times New Roman" w:cs="Times New Roman"/>
          <w:sz w:val="24"/>
          <w:szCs w:val="24"/>
        </w:rPr>
      </w:pPr>
    </w:p>
    <w:p w:rsidR="006C0D8C" w:rsidRPr="00310998" w:rsidRDefault="006C0D8C" w:rsidP="00401BFA">
      <w:pPr>
        <w:spacing w:line="360" w:lineRule="auto"/>
        <w:jc w:val="both"/>
        <w:rPr>
          <w:rFonts w:ascii="Times New Roman" w:hAnsi="Times New Roman" w:cs="Times New Roman"/>
          <w:sz w:val="24"/>
          <w:szCs w:val="24"/>
        </w:rPr>
      </w:pPr>
      <w:r>
        <w:rPr>
          <w:rFonts w:ascii="Times New Roman" w:hAnsi="Times New Roman" w:cs="Times New Roman"/>
          <w:sz w:val="24"/>
          <w:szCs w:val="24"/>
        </w:rPr>
        <w:tab/>
        <w:t>Aşağıdaki beytte Şem’î, önce neden terkibe dikkat etmediğini açıklamış, ardından da mısranın terkibe dikkat edildiğinde nasıl olacağını belirtmiştir.</w:t>
      </w:r>
    </w:p>
    <w:p w:rsidR="006C0D8C" w:rsidRDefault="006C0D8C"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Pāy ber-tārem-i eflāḳ zedem </w:t>
      </w:r>
    </w:p>
    <w:p w:rsidR="006C0D8C" w:rsidRDefault="006C0D8C"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Ayaġumı ṭārem-i eflāk üzre ḳodum yaʿnī murāḳabeye varup bu ʿālemden ve ten ḳafesinden ʿārī vü mücerred olup ʿālem-i ʿulvīye vuṣūl buldum. Baʿżı maḥalde terkīb maʿnāsına taʿarruż olınmaduġına sebeb maʿnā rūşen olsun içündür cehlimüzden degüldür terkīb maʿnāsı böyledür. Kendüm üzre bu teng ḳafese çāk urdum, </w:t>
      </w:r>
      <w:r>
        <w:rPr>
          <w:rFonts w:ascii="TL Times New V100" w:hAnsi="TL Times New V100" w:cs="TL Times New V100"/>
          <w:sz w:val="24"/>
          <w:szCs w:val="24"/>
        </w:rPr>
        <w:t>ṭ</w:t>
      </w:r>
      <w:r>
        <w:rPr>
          <w:rFonts w:ascii="Times New Roman" w:hAnsi="Times New Roman" w:cs="Times New Roman"/>
          <w:sz w:val="24"/>
          <w:szCs w:val="24"/>
        </w:rPr>
        <w:t>ārem me</w:t>
      </w:r>
      <w:r>
        <w:rPr>
          <w:rFonts w:ascii="Ali Sir Nevayi Ceviri" w:hAnsi="Ali Sir Nevayi Ceviri" w:cs="Times New Roman"/>
          <w:sz w:val="24"/>
          <w:szCs w:val="24"/>
        </w:rPr>
        <w:t>å</w:t>
      </w:r>
      <w:r>
        <w:rPr>
          <w:rFonts w:ascii="Times New Roman" w:hAnsi="Times New Roman" w:cs="Times New Roman"/>
          <w:sz w:val="24"/>
          <w:szCs w:val="24"/>
        </w:rPr>
        <w:t xml:space="preserve">ābesinde olan eflāk üzre ayaḳ urdum. </w:t>
      </w:r>
      <w:r w:rsidRPr="00BF1635">
        <w:rPr>
          <w:rFonts w:ascii="Times New Roman" w:hAnsi="Times New Roman" w:cs="Times New Roman"/>
          <w:i/>
          <w:sz w:val="24"/>
          <w:szCs w:val="24"/>
        </w:rPr>
        <w:t>Ḳafe</w:t>
      </w:r>
      <w:r>
        <w:rPr>
          <w:rFonts w:ascii="Times New Roman" w:hAnsi="Times New Roman" w:cs="Times New Roman"/>
          <w:i/>
          <w:sz w:val="24"/>
          <w:szCs w:val="24"/>
        </w:rPr>
        <w:t xml:space="preserve"> </w:t>
      </w:r>
      <w:r>
        <w:rPr>
          <w:rFonts w:ascii="Times New Roman" w:hAnsi="Times New Roman" w:cs="Times New Roman"/>
          <w:sz w:val="24"/>
          <w:szCs w:val="24"/>
        </w:rPr>
        <w:t xml:space="preserve">deri taḳdīrindedür ve andan murād tendür, </w:t>
      </w:r>
      <w:r w:rsidRPr="00BF1635">
        <w:rPr>
          <w:rFonts w:ascii="TL Times New V100" w:hAnsi="TL Times New V100" w:cs="TL Times New V100"/>
          <w:i/>
          <w:sz w:val="24"/>
          <w:szCs w:val="24"/>
        </w:rPr>
        <w:t>ṭ</w:t>
      </w:r>
      <w:r w:rsidRPr="00BF1635">
        <w:rPr>
          <w:rFonts w:ascii="Times New Roman" w:hAnsi="Times New Roman" w:cs="Times New Roman"/>
          <w:i/>
          <w:sz w:val="24"/>
          <w:szCs w:val="24"/>
        </w:rPr>
        <w:t>ārem</w:t>
      </w:r>
      <w:r>
        <w:rPr>
          <w:rFonts w:ascii="Times New Roman" w:hAnsi="Times New Roman" w:cs="Times New Roman"/>
          <w:sz w:val="24"/>
          <w:szCs w:val="24"/>
        </w:rPr>
        <w:t xml:space="preserve"> ḳara ev maʿnāsınadur ki siyāh keçeden olur</w:t>
      </w:r>
      <w:r w:rsidR="00CB4B1F">
        <w:rPr>
          <w:rFonts w:ascii="Times New Roman" w:hAnsi="Times New Roman" w:cs="Times New Roman"/>
          <w:sz w:val="24"/>
          <w:szCs w:val="24"/>
        </w:rPr>
        <w:t xml:space="preserve"> (Hüdâî Efendi, 26a). </w:t>
      </w:r>
      <w:r w:rsidR="00CB4B1F" w:rsidRPr="00276B6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6C0D8C" w:rsidRDefault="006C0D8C" w:rsidP="00401BFA">
      <w:pPr>
        <w:spacing w:line="360" w:lineRule="auto"/>
        <w:ind w:firstLine="708"/>
        <w:jc w:val="both"/>
        <w:rPr>
          <w:rFonts w:ascii="Times New Roman" w:hAnsi="Times New Roman" w:cs="Times New Roman"/>
          <w:sz w:val="24"/>
          <w:szCs w:val="24"/>
        </w:rPr>
      </w:pPr>
    </w:p>
    <w:p w:rsidR="006C0D8C" w:rsidRDefault="006C0D8C"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Birçok eserde hareke işaretleri olmadığı için </w:t>
      </w:r>
      <w:proofErr w:type="gramStart"/>
      <w:r>
        <w:rPr>
          <w:rFonts w:ascii="Times New Roman" w:hAnsi="Times New Roman" w:cs="Times New Roman"/>
          <w:sz w:val="24"/>
          <w:szCs w:val="24"/>
        </w:rPr>
        <w:t>kelimeler  metnin</w:t>
      </w:r>
      <w:proofErr w:type="gramEnd"/>
      <w:r>
        <w:rPr>
          <w:rFonts w:ascii="Times New Roman" w:hAnsi="Times New Roman" w:cs="Times New Roman"/>
          <w:sz w:val="24"/>
          <w:szCs w:val="24"/>
        </w:rPr>
        <w:t xml:space="preserve"> anlamına uygun olacak şekilde okunur. Kelimenin eğer iki anlamı da metne uygunsa genellikle biri seçilerek kelimenin çevirisi yapılır. Şem’î, şerhini yaparken kelimenin farklı harekelenişine göre oluşacak anlamara dikkat etmiş ve şerhlerinde bu anlamları da belirtmiştir. </w:t>
      </w:r>
    </w:p>
    <w:p w:rsidR="006C0D8C" w:rsidRDefault="006C0D8C" w:rsidP="00401BFA">
      <w:pPr>
        <w:tabs>
          <w:tab w:val="left" w:pos="2127"/>
          <w:tab w:val="left" w:pos="5529"/>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Sāʿideş pence-bür-i </w:t>
      </w:r>
      <w:r w:rsidRPr="001B24ED">
        <w:rPr>
          <w:rFonts w:ascii="Times New Roman" w:hAnsi="Times New Roman" w:cs="Times New Roman"/>
          <w:b/>
          <w:sz w:val="24"/>
          <w:szCs w:val="24"/>
        </w:rPr>
        <w:t>ṣıdḳ u yaḳīn</w:t>
      </w:r>
      <w:r>
        <w:rPr>
          <w:rFonts w:ascii="Times New Roman" w:hAnsi="Times New Roman" w:cs="Times New Roman"/>
          <w:sz w:val="24"/>
          <w:szCs w:val="24"/>
        </w:rPr>
        <w:t xml:space="preserve"> </w:t>
      </w:r>
    </w:p>
    <w:p w:rsidR="006C0D8C" w:rsidRDefault="006C0D8C" w:rsidP="00401BFA">
      <w:pPr>
        <w:tabs>
          <w:tab w:val="left" w:pos="2127"/>
          <w:tab w:val="left" w:pos="5529"/>
        </w:tabs>
        <w:spacing w:line="360" w:lineRule="auto"/>
        <w:jc w:val="both"/>
        <w:rPr>
          <w:rFonts w:ascii="Times New Roman" w:hAnsi="Times New Roman" w:cs="Times New Roman"/>
          <w:sz w:val="24"/>
          <w:szCs w:val="24"/>
        </w:rPr>
      </w:pPr>
      <w:r>
        <w:rPr>
          <w:rFonts w:ascii="Times New Roman" w:hAnsi="Times New Roman" w:cs="Times New Roman"/>
          <w:sz w:val="24"/>
          <w:szCs w:val="24"/>
        </w:rPr>
        <w:t>Anuŋ</w:t>
      </w:r>
      <w:r>
        <w:rPr>
          <w:rFonts w:ascii="Times New Roman" w:hAnsi="Times New Roman" w:cs="Times New Roman"/>
          <w:b/>
          <w:sz w:val="24"/>
          <w:szCs w:val="24"/>
        </w:rPr>
        <w:t xml:space="preserve"> </w:t>
      </w:r>
      <w:r>
        <w:rPr>
          <w:rFonts w:ascii="Times New Roman" w:hAnsi="Times New Roman" w:cs="Times New Roman"/>
          <w:sz w:val="24"/>
          <w:szCs w:val="24"/>
        </w:rPr>
        <w:t xml:space="preserve">sāʿidi ṣıdḳ u yaḳīnüŋ pencesini ḳaṭʿ idicidür yaʿnī dünyā peresti ṣıdḳ u yaḳīnden dūr eyler. </w:t>
      </w:r>
      <w:r w:rsidRPr="000C0A0F">
        <w:rPr>
          <w:rFonts w:ascii="Times New Roman" w:hAnsi="Times New Roman" w:cs="Times New Roman"/>
          <w:i/>
          <w:sz w:val="24"/>
          <w:szCs w:val="24"/>
        </w:rPr>
        <w:t>Pencebür</w:t>
      </w:r>
      <w:r>
        <w:rPr>
          <w:rFonts w:ascii="Times New Roman" w:hAnsi="Times New Roman" w:cs="Times New Roman"/>
          <w:sz w:val="24"/>
          <w:szCs w:val="24"/>
        </w:rPr>
        <w:t>de bür</w:t>
      </w:r>
      <w:r>
        <w:rPr>
          <w:rFonts w:ascii="Times New Roman" w:hAnsi="Times New Roman" w:cs="Times New Roman"/>
          <w:color w:val="FF0000"/>
          <w:sz w:val="24"/>
          <w:szCs w:val="24"/>
        </w:rPr>
        <w:t xml:space="preserve"> </w:t>
      </w:r>
      <w:r>
        <w:rPr>
          <w:rFonts w:ascii="Times New Roman" w:hAnsi="Times New Roman" w:cs="Times New Roman"/>
          <w:sz w:val="24"/>
          <w:szCs w:val="24"/>
        </w:rPr>
        <w:t>bānuŋ</w:t>
      </w:r>
      <w:r>
        <w:rPr>
          <w:rFonts w:ascii="Times New Roman" w:hAnsi="Times New Roman" w:cs="Times New Roman"/>
          <w:color w:val="FF0000"/>
          <w:sz w:val="24"/>
          <w:szCs w:val="24"/>
        </w:rPr>
        <w:t xml:space="preserve"> </w:t>
      </w:r>
      <w:r>
        <w:rPr>
          <w:rFonts w:ascii="Times New Roman" w:hAnsi="Times New Roman" w:cs="Times New Roman"/>
          <w:sz w:val="24"/>
          <w:szCs w:val="24"/>
        </w:rPr>
        <w:t>ḍammiyle olmaḳ maḥalle ensebdür egerçi bānuŋ fetḥiyle olmaḳ hem laṭīfdür ki maʿnā böyle olur, anuŋ belki ṣıdḳ u yaḳīninüŋ pencesini burucı vü çeviricidür</w:t>
      </w:r>
      <w:r w:rsidR="00383AF3">
        <w:rPr>
          <w:rFonts w:ascii="Times New Roman" w:hAnsi="Times New Roman" w:cs="Times New Roman"/>
          <w:sz w:val="24"/>
          <w:szCs w:val="24"/>
        </w:rPr>
        <w:t xml:space="preserve"> (Hüdâî Efendi, 82b). </w:t>
      </w:r>
      <w:r w:rsidR="00383AF3" w:rsidRPr="00276B69">
        <w:rPr>
          <w:rFonts w:ascii="Times New Roman" w:hAnsi="Times New Roman" w:cs="Times New Roman"/>
          <w:sz w:val="24"/>
          <w:szCs w:val="24"/>
          <w:lang w:val="en-US"/>
        </w:rPr>
        <w:t xml:space="preserve"> </w:t>
      </w:r>
      <w:r w:rsidR="00383AF3">
        <w:rPr>
          <w:rFonts w:ascii="Times New Roman" w:hAnsi="Times New Roman" w:cs="Times New Roman"/>
          <w:sz w:val="24"/>
          <w:szCs w:val="24"/>
        </w:rPr>
        <w:t xml:space="preserve"> </w:t>
      </w:r>
    </w:p>
    <w:p w:rsidR="006C0D8C" w:rsidRDefault="006C0D8C" w:rsidP="00401BFA">
      <w:pPr>
        <w:spacing w:line="360" w:lineRule="auto"/>
        <w:jc w:val="both"/>
        <w:rPr>
          <w:rFonts w:ascii="Times New Roman" w:hAnsi="Times New Roman" w:cs="Times New Roman"/>
          <w:sz w:val="24"/>
          <w:szCs w:val="24"/>
          <w:lang w:val="en-US"/>
        </w:rPr>
      </w:pPr>
    </w:p>
    <w:p w:rsidR="006C0D8C" w:rsidRDefault="006C0D8C" w:rsidP="00401B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Gramer özelliklerine göre farklı tercümeler yapılmış ve iki durumdaki gramer özellikleri belirtilmiştir.</w:t>
      </w:r>
      <w:proofErr w:type="gramEnd"/>
    </w:p>
    <w:p w:rsidR="006C0D8C" w:rsidRDefault="006C0D8C"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b/>
          <w:sz w:val="24"/>
          <w:szCs w:val="24"/>
        </w:rPr>
        <w:t>Düzdī vü rāh-zenī bihter ez-īn</w:t>
      </w:r>
    </w:p>
    <w:p w:rsidR="006C0D8C" w:rsidRDefault="006C0D8C"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Sirḳat eyleyesin ve yol urasın bundan evlādur</w:t>
      </w:r>
      <w:r w:rsidR="00EF6812">
        <w:rPr>
          <w:rFonts w:ascii="Times New Roman" w:hAnsi="Times New Roman" w:cs="Times New Roman"/>
          <w:sz w:val="24"/>
          <w:szCs w:val="24"/>
        </w:rPr>
        <w:t xml:space="preserve">. </w:t>
      </w:r>
      <w:r w:rsidR="00EF6812" w:rsidRPr="00276B69">
        <w:rPr>
          <w:rFonts w:ascii="Times New Roman" w:hAnsi="Times New Roman" w:cs="Times New Roman"/>
          <w:sz w:val="24"/>
          <w:szCs w:val="24"/>
          <w:lang w:val="en-US"/>
        </w:rPr>
        <w:t xml:space="preserve"> </w:t>
      </w:r>
      <w:r w:rsidR="00EF6812">
        <w:rPr>
          <w:rFonts w:ascii="Times New Roman" w:hAnsi="Times New Roman" w:cs="Times New Roman"/>
          <w:sz w:val="24"/>
          <w:szCs w:val="24"/>
        </w:rPr>
        <w:t xml:space="preserve"> </w:t>
      </w:r>
    </w:p>
    <w:p w:rsidR="006C0D8C" w:rsidRDefault="006C0D8C"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Kefen ez-mürde keşī bihter ez-īn</w:t>
      </w:r>
    </w:p>
    <w:p w:rsidR="006C0D8C" w:rsidRDefault="006C0D8C" w:rsidP="00401BF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Mürdenüŋ kefenini çekesin yaʿnī ṣoyasın bundan evlādur. Mıṣrāʿ-ı evvelde bu maʿnā hem mümkindür, düzdlük ve yol urucılık bundan evlādur. </w:t>
      </w:r>
      <w:proofErr w:type="gramStart"/>
      <w:r>
        <w:rPr>
          <w:rFonts w:ascii="Times New Roman" w:hAnsi="Times New Roman" w:cs="Times New Roman"/>
          <w:sz w:val="24"/>
          <w:szCs w:val="24"/>
        </w:rPr>
        <w:t xml:space="preserve">Vech-i evvel iʿtibāri üzre </w:t>
      </w:r>
      <w:r w:rsidRPr="006D776F">
        <w:rPr>
          <w:rFonts w:ascii="Times New Roman" w:hAnsi="Times New Roman" w:cs="Times New Roman"/>
          <w:i/>
          <w:sz w:val="24"/>
          <w:szCs w:val="24"/>
        </w:rPr>
        <w:t>düzdī</w:t>
      </w:r>
      <w:r>
        <w:rPr>
          <w:rFonts w:ascii="Times New Roman" w:hAnsi="Times New Roman" w:cs="Times New Roman"/>
          <w:sz w:val="24"/>
          <w:szCs w:val="24"/>
        </w:rPr>
        <w:t xml:space="preserve"> ve </w:t>
      </w:r>
      <w:r w:rsidRPr="006D776F">
        <w:rPr>
          <w:rFonts w:ascii="Times New Roman" w:hAnsi="Times New Roman" w:cs="Times New Roman"/>
          <w:i/>
          <w:sz w:val="24"/>
          <w:szCs w:val="24"/>
        </w:rPr>
        <w:t>zenī</w:t>
      </w:r>
      <w:r>
        <w:rPr>
          <w:rFonts w:ascii="Times New Roman" w:hAnsi="Times New Roman" w:cs="Times New Roman"/>
          <w:sz w:val="24"/>
          <w:szCs w:val="24"/>
        </w:rPr>
        <w:t xml:space="preserve"> fiʿl-i mużāriʿ-i muḫāṭabdur, vech-i </w:t>
      </w:r>
      <w:r>
        <w:rPr>
          <w:rFonts w:ascii="Ali Sir Nevayi Ceviri" w:hAnsi="Ali Sir Nevayi Ceviri" w:cs="Times New Roman"/>
          <w:sz w:val="24"/>
          <w:szCs w:val="24"/>
        </w:rPr>
        <w:t>å</w:t>
      </w:r>
      <w:r>
        <w:rPr>
          <w:rFonts w:ascii="Times New Roman" w:hAnsi="Times New Roman" w:cs="Times New Roman"/>
          <w:sz w:val="24"/>
          <w:szCs w:val="24"/>
        </w:rPr>
        <w:t xml:space="preserve">ānī iʿtibāri üzre </w:t>
      </w:r>
      <w:r w:rsidRPr="006D776F">
        <w:rPr>
          <w:rFonts w:ascii="Times New Roman" w:hAnsi="Times New Roman" w:cs="Times New Roman"/>
          <w:i/>
          <w:sz w:val="24"/>
          <w:szCs w:val="24"/>
        </w:rPr>
        <w:t>düzdī</w:t>
      </w:r>
      <w:r>
        <w:rPr>
          <w:rFonts w:ascii="Times New Roman" w:hAnsi="Times New Roman" w:cs="Times New Roman"/>
          <w:sz w:val="24"/>
          <w:szCs w:val="24"/>
        </w:rPr>
        <w:t xml:space="preserve">de yā maṣdar içündür ve </w:t>
      </w:r>
      <w:r w:rsidRPr="006D776F">
        <w:rPr>
          <w:rFonts w:ascii="Times New Roman" w:hAnsi="Times New Roman" w:cs="Times New Roman"/>
          <w:i/>
          <w:sz w:val="24"/>
          <w:szCs w:val="24"/>
        </w:rPr>
        <w:t>rāh-zenī</w:t>
      </w:r>
      <w:r>
        <w:rPr>
          <w:rFonts w:ascii="Times New Roman" w:hAnsi="Times New Roman" w:cs="Times New Roman"/>
          <w:sz w:val="24"/>
          <w:szCs w:val="24"/>
        </w:rPr>
        <w:t xml:space="preserve"> vaṣf-ı terkībīdür ve anda olan yā hem maṣdar içündür [</w:t>
      </w:r>
      <w:r w:rsidRPr="006D776F">
        <w:rPr>
          <w:rFonts w:ascii="Times New Roman" w:hAnsi="Times New Roman" w:cs="Times New Roman"/>
          <w:i/>
          <w:sz w:val="24"/>
          <w:szCs w:val="24"/>
        </w:rPr>
        <w:t>mürde</w:t>
      </w:r>
      <w:r w:rsidRPr="006D776F">
        <w:rPr>
          <w:rFonts w:ascii="Times New Roman" w:hAnsi="Times New Roman" w:cs="Times New Roman"/>
          <w:sz w:val="24"/>
          <w:szCs w:val="24"/>
        </w:rPr>
        <w:t xml:space="preserve"> meyyit</w:t>
      </w:r>
      <w:r>
        <w:rPr>
          <w:rFonts w:ascii="Times New Roman" w:hAnsi="Times New Roman" w:cs="Times New Roman"/>
          <w:sz w:val="24"/>
          <w:szCs w:val="24"/>
        </w:rPr>
        <w:t>]</w:t>
      </w:r>
      <w:r w:rsidR="00A0550C" w:rsidRPr="00A0550C">
        <w:rPr>
          <w:rFonts w:ascii="Times New Roman" w:hAnsi="Times New Roman" w:cs="Times New Roman"/>
          <w:sz w:val="24"/>
          <w:szCs w:val="24"/>
        </w:rPr>
        <w:t xml:space="preserve"> </w:t>
      </w:r>
      <w:r w:rsidR="00A0550C">
        <w:rPr>
          <w:rFonts w:ascii="Times New Roman" w:hAnsi="Times New Roman" w:cs="Times New Roman"/>
          <w:sz w:val="24"/>
          <w:szCs w:val="24"/>
        </w:rPr>
        <w:t>(Hüdâî Efendi, 77a)</w:t>
      </w:r>
      <w:r>
        <w:rPr>
          <w:rFonts w:ascii="Times New Roman" w:hAnsi="Times New Roman" w:cs="Times New Roman"/>
          <w:sz w:val="24"/>
          <w:szCs w:val="24"/>
        </w:rPr>
        <w:t>.</w:t>
      </w:r>
      <w:proofErr w:type="gramEnd"/>
    </w:p>
    <w:p w:rsidR="006C0D8C" w:rsidRDefault="006C0D8C" w:rsidP="00401BF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6C0D8C" w:rsidRDefault="006C0D8C" w:rsidP="00401B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Şem’î, tercümesini yaparken kelimelerin sıralanışında değişiklikler yaptığında bunu belirtmiş ve sıralanıştaki farklara göre iki tercüme yapmıştır.</w:t>
      </w:r>
    </w:p>
    <w:p w:rsidR="006C0D8C" w:rsidRPr="00660D9D" w:rsidRDefault="006C0D8C" w:rsidP="00401BFA">
      <w:pPr>
        <w:spacing w:after="0" w:line="360" w:lineRule="auto"/>
        <w:jc w:val="both"/>
        <w:rPr>
          <w:rFonts w:ascii="Times New Roman" w:hAnsi="Times New Roman" w:cs="Times New Roman"/>
          <w:sz w:val="24"/>
          <w:szCs w:val="24"/>
        </w:rPr>
      </w:pPr>
    </w:p>
    <w:p w:rsidR="006C0D8C" w:rsidRPr="009E5697" w:rsidRDefault="006C0D8C" w:rsidP="00401BFA">
      <w:pPr>
        <w:tabs>
          <w:tab w:val="left" w:pos="2127"/>
        </w:tabs>
        <w:spacing w:after="0" w:line="360" w:lineRule="auto"/>
        <w:ind w:left="1416" w:firstLine="708"/>
        <w:jc w:val="both"/>
        <w:rPr>
          <w:rFonts w:ascii="Times New Roman" w:hAnsi="Times New Roman" w:cs="Times New Roman"/>
          <w:b/>
          <w:sz w:val="24"/>
          <w:szCs w:val="24"/>
        </w:rPr>
      </w:pPr>
      <w:r>
        <w:rPr>
          <w:rFonts w:ascii="Times New Roman" w:hAnsi="Times New Roman" w:cs="Times New Roman"/>
          <w:b/>
          <w:sz w:val="24"/>
          <w:szCs w:val="24"/>
        </w:rPr>
        <w:tab/>
        <w:t>El-minnetü lillāh</w:t>
      </w:r>
      <w:r w:rsidRPr="009E5697">
        <w:rPr>
          <w:rFonts w:ascii="Times New Roman" w:hAnsi="Times New Roman" w:cs="Times New Roman"/>
          <w:b/>
          <w:sz w:val="24"/>
          <w:szCs w:val="24"/>
        </w:rPr>
        <w:t xml:space="preserve"> ki be ḫūn ger ḫuftem </w:t>
      </w:r>
    </w:p>
    <w:p w:rsidR="006C0D8C" w:rsidRDefault="006C0D8C" w:rsidP="00401BFA">
      <w:pPr>
        <w:tabs>
          <w:tab w:val="left" w:pos="2127"/>
        </w:tabs>
        <w:spacing w:line="360" w:lineRule="auto"/>
        <w:ind w:left="1416" w:firstLine="708"/>
        <w:jc w:val="both"/>
        <w:rPr>
          <w:rFonts w:ascii="Times New Roman" w:hAnsi="Times New Roman" w:cs="Times New Roman"/>
          <w:b/>
          <w:sz w:val="24"/>
          <w:szCs w:val="24"/>
        </w:rPr>
      </w:pPr>
      <w:r w:rsidRPr="009E5697">
        <w:rPr>
          <w:rFonts w:ascii="Times New Roman" w:hAnsi="Times New Roman" w:cs="Times New Roman"/>
          <w:b/>
          <w:sz w:val="24"/>
          <w:szCs w:val="24"/>
        </w:rPr>
        <w:t>Yek-çend çü ġonce ‘āḳ</w:t>
      </w:r>
      <w:r>
        <w:rPr>
          <w:rFonts w:ascii="Times New Roman" w:hAnsi="Times New Roman" w:cs="Times New Roman"/>
          <w:b/>
          <w:sz w:val="24"/>
          <w:szCs w:val="24"/>
        </w:rPr>
        <w:t>ıbet bi-şü</w:t>
      </w:r>
      <w:r w:rsidRPr="009E5697">
        <w:rPr>
          <w:rFonts w:ascii="Times New Roman" w:hAnsi="Times New Roman" w:cs="Times New Roman"/>
          <w:b/>
          <w:sz w:val="24"/>
          <w:szCs w:val="24"/>
        </w:rPr>
        <w:t>kuftem</w:t>
      </w:r>
      <w:r>
        <w:rPr>
          <w:rFonts w:ascii="Times New Roman" w:hAnsi="Times New Roman" w:cs="Times New Roman"/>
          <w:b/>
          <w:sz w:val="24"/>
          <w:szCs w:val="24"/>
        </w:rPr>
        <w:t xml:space="preserve"> </w:t>
      </w:r>
    </w:p>
    <w:p w:rsidR="006C0D8C" w:rsidRPr="0074109E" w:rsidRDefault="006C0D8C" w:rsidP="00401BFA">
      <w:pPr>
        <w:tabs>
          <w:tab w:val="left" w:pos="2127"/>
        </w:tabs>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Egerçi bir zamān ḳan içinde yatdım ammā el-minnetu’lillāh ki ‘āḳıbet ġonca gibi açıldum. Ya‘nī egerçi bu kitāb-ı şerīfin taṣnīfinde zaḥmet ü meşaḳḳat çekdüm, līkin  ‘āḳıbet murād ḥāsıl olup āsūde-ḥāl ü müreffehü’l-bāl oldum. Murād bu idügi beyt-i </w:t>
      </w:r>
      <w:r>
        <w:rPr>
          <w:rFonts w:ascii="Ali Sir Nevayi Ceviri" w:hAnsi="Ali Sir Nevayi Ceviri" w:cs="Times New Roman"/>
          <w:sz w:val="24"/>
          <w:szCs w:val="24"/>
        </w:rPr>
        <w:t>å</w:t>
      </w:r>
      <w:r>
        <w:rPr>
          <w:rFonts w:ascii="Times New Roman" w:hAnsi="Times New Roman" w:cs="Times New Roman"/>
          <w:sz w:val="24"/>
          <w:szCs w:val="24"/>
        </w:rPr>
        <w:t>ānīden ẓāhirdür. Ġoncanu</w:t>
      </w:r>
      <w:r>
        <w:rPr>
          <w:rFonts w:ascii="Ali Sir Nevayi Ceviri" w:hAnsi="Ali Sir Nevayi Ceviri" w:cs="Times New Roman"/>
          <w:sz w:val="24"/>
          <w:szCs w:val="24"/>
        </w:rPr>
        <w:t>ŋ</w:t>
      </w:r>
      <w:r>
        <w:rPr>
          <w:rFonts w:ascii="Times New Roman" w:hAnsi="Times New Roman" w:cs="Times New Roman"/>
          <w:sz w:val="24"/>
          <w:szCs w:val="24"/>
        </w:rPr>
        <w:t xml:space="preserve">  ma‘nāsı mıṣrā‘-ı </w:t>
      </w:r>
      <w:r>
        <w:rPr>
          <w:rFonts w:ascii="TL Times New V100" w:hAnsi="TL Times New V100" w:cs="TL Times New V100"/>
          <w:sz w:val="24"/>
          <w:szCs w:val="24"/>
        </w:rPr>
        <w:t>ẟ</w:t>
      </w:r>
      <w:r>
        <w:rPr>
          <w:rFonts w:ascii="Times New Roman" w:hAnsi="Times New Roman" w:cs="Times New Roman"/>
          <w:sz w:val="24"/>
          <w:szCs w:val="24"/>
        </w:rPr>
        <w:t xml:space="preserve">āniye </w:t>
      </w:r>
      <w:r w:rsidRPr="00DB7255">
        <w:rPr>
          <w:rFonts w:ascii="Times New Roman" w:hAnsi="Times New Roman" w:cs="Times New Roman"/>
          <w:sz w:val="24"/>
          <w:szCs w:val="24"/>
        </w:rPr>
        <w:t>ṣarf</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olınup </w:t>
      </w:r>
      <w:r w:rsidRPr="007A65FA">
        <w:rPr>
          <w:rFonts w:ascii="Times New Roman" w:hAnsi="Times New Roman" w:cs="Times New Roman"/>
          <w:sz w:val="24"/>
          <w:szCs w:val="24"/>
        </w:rPr>
        <w:t>maʿnā</w:t>
      </w:r>
      <w:r>
        <w:rPr>
          <w:rFonts w:ascii="Times New Roman" w:hAnsi="Times New Roman" w:cs="Times New Roman"/>
          <w:sz w:val="24"/>
          <w:szCs w:val="24"/>
        </w:rPr>
        <w:t xml:space="preserve"> bu vechle olmaḳ latīf degüldür egerçi ġonca gibi bir zamān ḳan içinde yatdum ya‘nī bir zamān zaḥmet ü meşaḳḳat çekdüm, līkin elḥamdu’lillāh ki ‘āḳıbet açıldum</w:t>
      </w:r>
      <w:r w:rsidR="00E02534">
        <w:rPr>
          <w:rFonts w:ascii="Times New Roman" w:hAnsi="Times New Roman" w:cs="Times New Roman"/>
          <w:sz w:val="24"/>
          <w:szCs w:val="24"/>
        </w:rPr>
        <w:t xml:space="preserve"> (Hüdâî Efendi, 2b)</w:t>
      </w:r>
      <w:r>
        <w:rPr>
          <w:rFonts w:ascii="Times New Roman" w:hAnsi="Times New Roman" w:cs="Times New Roman"/>
          <w:sz w:val="24"/>
          <w:szCs w:val="24"/>
        </w:rPr>
        <w:t xml:space="preserve">. </w:t>
      </w:r>
    </w:p>
    <w:p w:rsidR="006C0D8C" w:rsidRDefault="006C0D8C" w:rsidP="00401BFA">
      <w:pPr>
        <w:spacing w:line="360" w:lineRule="auto"/>
        <w:jc w:val="both"/>
        <w:rPr>
          <w:rFonts w:ascii="Times New Roman" w:hAnsi="Times New Roman" w:cs="Times New Roman"/>
          <w:sz w:val="24"/>
          <w:szCs w:val="24"/>
        </w:rPr>
      </w:pPr>
    </w:p>
    <w:p w:rsidR="00EB7A5F" w:rsidRPr="009238FD" w:rsidRDefault="00EB7A5F" w:rsidP="009238FD">
      <w:pPr>
        <w:spacing w:after="0" w:line="360" w:lineRule="auto"/>
        <w:ind w:firstLine="709"/>
        <w:jc w:val="both"/>
        <w:rPr>
          <w:rFonts w:ascii="Times New Roman" w:hAnsi="Times New Roman" w:cs="Times New Roman"/>
          <w:b/>
          <w:sz w:val="24"/>
          <w:szCs w:val="24"/>
          <w:lang w:val="en-US"/>
        </w:rPr>
      </w:pPr>
      <w:r w:rsidRPr="009238FD">
        <w:rPr>
          <w:rFonts w:ascii="Times New Roman" w:hAnsi="Times New Roman" w:cs="Times New Roman"/>
          <w:b/>
          <w:sz w:val="24"/>
          <w:szCs w:val="24"/>
        </w:rPr>
        <w:t>Beytteki Kelimelerin Anlamlarının Verilmesi</w:t>
      </w:r>
    </w:p>
    <w:p w:rsidR="00EB7A5F" w:rsidRDefault="00EB7A5F" w:rsidP="009238FD">
      <w:pPr>
        <w:spacing w:after="0" w:line="360" w:lineRule="auto"/>
        <w:ind w:firstLine="709"/>
        <w:jc w:val="both"/>
        <w:rPr>
          <w:rFonts w:ascii="Times New Roman" w:hAnsi="Times New Roman" w:cs="Times New Roman"/>
          <w:sz w:val="24"/>
          <w:szCs w:val="24"/>
        </w:rPr>
      </w:pPr>
      <w:r w:rsidRPr="009238FD">
        <w:rPr>
          <w:rFonts w:ascii="Times New Roman" w:hAnsi="Times New Roman" w:cs="Times New Roman"/>
          <w:sz w:val="24"/>
          <w:szCs w:val="24"/>
        </w:rPr>
        <w:t>Beytlerde geçen kelimelerin anlamının veri</w:t>
      </w:r>
      <w:r>
        <w:rPr>
          <w:rFonts w:ascii="Times New Roman" w:hAnsi="Times New Roman" w:cs="Times New Roman"/>
          <w:sz w:val="24"/>
          <w:szCs w:val="24"/>
        </w:rPr>
        <w:t xml:space="preserve">lmesi, şerhlerde olmazsa olmaz durumlardan biridir. Şem’î, derkenalardan da yararlanarak beytlerde geçen kelimelerin anlamlarını değişik şekillerde ve yerlerde vermiştir. </w:t>
      </w:r>
    </w:p>
    <w:p w:rsidR="00EB7A5F" w:rsidRDefault="00EB7A5F"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Birinci mısrada geçen kelimenin anlamı çoğunlukla ikinci mısranın altında verilmiştir. </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Sāʿid-i kec raḳamān sāz ḳalem</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Kec raḳamlaruŋ sāʿidini </w:t>
      </w:r>
      <w:r w:rsidRPr="0073617E">
        <w:rPr>
          <w:rFonts w:ascii="Times New Roman" w:hAnsi="Times New Roman" w:cs="Times New Roman"/>
          <w:sz w:val="24"/>
          <w:szCs w:val="24"/>
        </w:rPr>
        <w:t>ḳalem</w:t>
      </w:r>
      <w:r>
        <w:rPr>
          <w:rFonts w:ascii="Times New Roman" w:hAnsi="Times New Roman" w:cs="Times New Roman"/>
          <w:sz w:val="24"/>
          <w:szCs w:val="24"/>
        </w:rPr>
        <w:t xml:space="preserve"> eyle yaʿnī ḥıyānet idici kātiblerüŋ dest ü sāʿidini ḳaṭʿ eyle. </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Zen ez-ān ḳāʿide-i rāst raḳam </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Andan rāst ḳāʿideye raḳam ur yaʿnī rāst raḳam kātiblere riʿāyet eyle. </w:t>
      </w:r>
      <w:r w:rsidRPr="00557E70">
        <w:rPr>
          <w:rFonts w:ascii="Times New Roman" w:hAnsi="Times New Roman" w:cs="Times New Roman"/>
          <w:i/>
          <w:sz w:val="24"/>
          <w:szCs w:val="24"/>
        </w:rPr>
        <w:t>Ḳalem</w:t>
      </w:r>
      <w:r>
        <w:rPr>
          <w:rFonts w:ascii="Times New Roman" w:hAnsi="Times New Roman" w:cs="Times New Roman"/>
          <w:sz w:val="24"/>
          <w:szCs w:val="24"/>
        </w:rPr>
        <w:t xml:space="preserve"> bunda ḳaṭʿ maʿnāsınadur</w:t>
      </w:r>
      <w:r w:rsidR="006A42C9">
        <w:rPr>
          <w:rFonts w:ascii="Times New Roman" w:hAnsi="Times New Roman" w:cs="Times New Roman"/>
          <w:sz w:val="24"/>
          <w:szCs w:val="24"/>
        </w:rPr>
        <w:t xml:space="preserve"> (Hüdâî Efendi, 22b)</w:t>
      </w:r>
      <w:r>
        <w:rPr>
          <w:rFonts w:ascii="Times New Roman" w:hAnsi="Times New Roman" w:cs="Times New Roman"/>
          <w:sz w:val="24"/>
          <w:szCs w:val="24"/>
        </w:rPr>
        <w:t xml:space="preserve">. </w:t>
      </w:r>
    </w:p>
    <w:p w:rsidR="00EB7A5F" w:rsidRDefault="00EB7A5F" w:rsidP="00401BFA">
      <w:pPr>
        <w:spacing w:line="360" w:lineRule="auto"/>
        <w:jc w:val="both"/>
        <w:rPr>
          <w:rFonts w:ascii="Times New Roman" w:hAnsi="Times New Roman" w:cs="Times New Roman"/>
          <w:sz w:val="24"/>
          <w:szCs w:val="24"/>
        </w:rPr>
      </w:pPr>
    </w:p>
    <w:p w:rsidR="00EB7A5F" w:rsidRDefault="00EB7A5F"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Şem’î, bazen kelimeler hakkında detaylı bilgiler vermiştir. Kelimenin gramer özelliği, etimolojisi, şiirlerde nasıl geçtiği gibi geniş açıklamalarda bulunmuştur.</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Kām-ı şīrīn-kün-i şīrīn-kārān</w:t>
      </w:r>
    </w:p>
    <w:p w:rsidR="00EB7A5F" w:rsidRDefault="00EB7A5F" w:rsidP="00401BFA">
      <w:pPr>
        <w:tabs>
          <w:tab w:val="left" w:pos="2127"/>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Şīrīn-kārlaru</w:t>
      </w:r>
      <w:r>
        <w:rPr>
          <w:rFonts w:ascii="Ali Sir Nevayi Ceviri" w:hAnsi="Ali Sir Nevayi Ceviri" w:cs="Times New Roman"/>
          <w:sz w:val="24"/>
          <w:szCs w:val="24"/>
        </w:rPr>
        <w:t>ŋ</w:t>
      </w:r>
      <w:r>
        <w:rPr>
          <w:rFonts w:ascii="Times New Roman" w:hAnsi="Times New Roman" w:cs="Times New Roman"/>
          <w:sz w:val="24"/>
          <w:szCs w:val="24"/>
        </w:rPr>
        <w:t xml:space="preserve"> kāmını şīrīn idici. </w:t>
      </w:r>
      <w:r w:rsidRPr="006A61F8">
        <w:rPr>
          <w:rFonts w:ascii="Times New Roman" w:hAnsi="Times New Roman" w:cs="Times New Roman"/>
          <w:i/>
          <w:sz w:val="24"/>
          <w:szCs w:val="24"/>
        </w:rPr>
        <w:t>Şeker-güftārān</w:t>
      </w:r>
      <w:r w:rsidRPr="006A61F8">
        <w:rPr>
          <w:rFonts w:ascii="Times New Roman" w:hAnsi="Times New Roman" w:cs="Times New Roman"/>
          <w:sz w:val="24"/>
          <w:szCs w:val="24"/>
        </w:rPr>
        <w:t xml:space="preserve">dan </w:t>
      </w:r>
      <w:r>
        <w:rPr>
          <w:rFonts w:ascii="Times New Roman" w:hAnsi="Times New Roman" w:cs="Times New Roman"/>
          <w:sz w:val="24"/>
          <w:szCs w:val="24"/>
        </w:rPr>
        <w:t xml:space="preserve">murād ol şā‘irlerdür ki şi‘rlerinde esrār-ı ma‘rifet-i sübḥānī ve nikād-ı ‘aşḳ u muḥabbet-i yezdānī münderic ola, </w:t>
      </w:r>
      <w:r w:rsidRPr="00F82BDC">
        <w:rPr>
          <w:rFonts w:ascii="Times New Roman" w:hAnsi="Times New Roman" w:cs="Times New Roman"/>
          <w:i/>
          <w:sz w:val="24"/>
          <w:szCs w:val="24"/>
        </w:rPr>
        <w:t>şīrīn-kārān</w:t>
      </w:r>
      <w:r>
        <w:rPr>
          <w:rFonts w:ascii="Times New Roman" w:hAnsi="Times New Roman" w:cs="Times New Roman"/>
          <w:sz w:val="24"/>
          <w:szCs w:val="24"/>
        </w:rPr>
        <w:t>dan murād evliyādur ki “</w:t>
      </w:r>
      <w:r>
        <w:rPr>
          <w:rFonts w:ascii="Times New Roman" w:hAnsi="Times New Roman" w:cs="Times New Roman"/>
          <w:i/>
          <w:sz w:val="24"/>
          <w:szCs w:val="24"/>
        </w:rPr>
        <w:t>ümītu inde Rabbī yutʿimunī ve yusḳınī“</w:t>
      </w:r>
      <w:r w:rsidR="009A33F7">
        <w:rPr>
          <w:rFonts w:ascii="Times New Roman" w:hAnsi="Times New Roman" w:cs="Times New Roman"/>
          <w:i/>
          <w:sz w:val="24"/>
          <w:szCs w:val="24"/>
        </w:rPr>
        <w:t xml:space="preserve"> </w:t>
      </w:r>
      <w:r w:rsidR="009A33F7">
        <w:rPr>
          <w:rFonts w:ascii="Times New Roman" w:hAnsi="Times New Roman" w:cs="Times New Roman"/>
          <w:sz w:val="24"/>
          <w:szCs w:val="24"/>
        </w:rPr>
        <w:t xml:space="preserve">(Hadîs-i Şerîf: </w:t>
      </w:r>
      <w:r w:rsidR="009A33F7" w:rsidRPr="00557492">
        <w:rPr>
          <w:rFonts w:ascii="Times New Roman" w:hAnsi="Times New Roman" w:cs="Times New Roman"/>
        </w:rPr>
        <w:t>Rabbim katında gecelerim, Rabbim beni doyurur ve sular</w:t>
      </w:r>
      <w:r w:rsidR="009A33F7">
        <w:rPr>
          <w:rFonts w:ascii="Times New Roman" w:hAnsi="Times New Roman" w:cs="Times New Roman"/>
        </w:rPr>
        <w:t>.</w:t>
      </w:r>
      <w:r w:rsidR="009A33F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ḫānından behrever olup ebedī şīrīn kām olurlar. </w:t>
      </w:r>
      <w:r w:rsidRPr="00F82BDC">
        <w:rPr>
          <w:rFonts w:ascii="Times New Roman" w:hAnsi="Times New Roman" w:cs="Times New Roman"/>
          <w:i/>
          <w:sz w:val="24"/>
          <w:szCs w:val="24"/>
        </w:rPr>
        <w:t>Kām</w:t>
      </w:r>
      <w:r>
        <w:rPr>
          <w:rFonts w:ascii="Times New Roman" w:hAnsi="Times New Roman" w:cs="Times New Roman"/>
          <w:sz w:val="24"/>
          <w:szCs w:val="24"/>
        </w:rPr>
        <w:t xml:space="preserve"> bunda ṭamaḳ maʽnāsınadur, egerçi kāf-ı Fārisī ile meşhūrdur ve luġatlerde hem böyle mesṭūrdur, līkin kāf-ı ʿArabī ile ṣaḥḥ u</w:t>
      </w:r>
      <w:r w:rsidRPr="00F91BF7">
        <w:rPr>
          <w:rFonts w:ascii="Times New Roman" w:hAnsi="Times New Roman" w:cs="Times New Roman"/>
          <w:sz w:val="24"/>
          <w:szCs w:val="24"/>
        </w:rPr>
        <w:t xml:space="preserve"> faṣīḥdür</w:t>
      </w:r>
      <w:r>
        <w:rPr>
          <w:rFonts w:ascii="Times New Roman" w:hAnsi="Times New Roman" w:cs="Times New Roman"/>
          <w:sz w:val="24"/>
          <w:szCs w:val="24"/>
        </w:rPr>
        <w:t xml:space="preserve"> bu ḥālet fuṣaḥānıŋ eşʽārından rūşen ü ẓāhirdür</w:t>
      </w:r>
      <w:r w:rsidR="004E3D9F">
        <w:rPr>
          <w:rFonts w:ascii="Times New Roman" w:hAnsi="Times New Roman" w:cs="Times New Roman"/>
          <w:sz w:val="24"/>
          <w:szCs w:val="24"/>
        </w:rPr>
        <w:t xml:space="preserve"> (Hüdâî Efendi, 12b)</w:t>
      </w:r>
      <w:r>
        <w:rPr>
          <w:rFonts w:ascii="Times New Roman" w:hAnsi="Times New Roman" w:cs="Times New Roman"/>
          <w:sz w:val="24"/>
          <w:szCs w:val="24"/>
        </w:rPr>
        <w:t xml:space="preserve">. </w:t>
      </w:r>
    </w:p>
    <w:p w:rsidR="00EB7A5F" w:rsidRDefault="00EB7A5F" w:rsidP="00401BFA">
      <w:pPr>
        <w:spacing w:line="360" w:lineRule="auto"/>
        <w:jc w:val="both"/>
        <w:rPr>
          <w:rFonts w:ascii="Times New Roman" w:hAnsi="Times New Roman" w:cs="Times New Roman"/>
          <w:sz w:val="24"/>
          <w:szCs w:val="24"/>
        </w:rPr>
      </w:pPr>
    </w:p>
    <w:p w:rsidR="00EB7A5F" w:rsidRPr="009238FD" w:rsidRDefault="00EB7A5F" w:rsidP="00062044">
      <w:pPr>
        <w:spacing w:line="360" w:lineRule="auto"/>
        <w:ind w:firstLine="708"/>
        <w:jc w:val="both"/>
        <w:rPr>
          <w:rFonts w:ascii="Times New Roman" w:hAnsi="Times New Roman" w:cs="Times New Roman"/>
          <w:b/>
          <w:sz w:val="24"/>
          <w:szCs w:val="24"/>
        </w:rPr>
      </w:pPr>
      <w:r w:rsidRPr="009238FD">
        <w:rPr>
          <w:rFonts w:ascii="Times New Roman" w:hAnsi="Times New Roman" w:cs="Times New Roman"/>
          <w:b/>
          <w:sz w:val="24"/>
          <w:szCs w:val="24"/>
        </w:rPr>
        <w:t>Kelimelerin Telaffuz ve Anlam Farklarına İşaret</w:t>
      </w:r>
    </w:p>
    <w:p w:rsidR="00EB7A5F" w:rsidRDefault="00EB7A5F" w:rsidP="00401BFA">
      <w:pPr>
        <w:tabs>
          <w:tab w:val="left" w:pos="2127"/>
          <w:tab w:val="left" w:pos="5529"/>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Sürḫ</w:t>
      </w:r>
      <w:r w:rsidR="007A1FC7">
        <w:rPr>
          <w:rFonts w:ascii="Times New Roman" w:hAnsi="Times New Roman" w:cs="Times New Roman"/>
          <w:b/>
          <w:sz w:val="24"/>
          <w:szCs w:val="24"/>
        </w:rPr>
        <w:t>-</w:t>
      </w:r>
      <w:r>
        <w:rPr>
          <w:rFonts w:ascii="Times New Roman" w:hAnsi="Times New Roman" w:cs="Times New Roman"/>
          <w:b/>
          <w:sz w:val="24"/>
          <w:szCs w:val="24"/>
        </w:rPr>
        <w:t xml:space="preserve">rūyī zi-zer-i ḫˇāce me-cūy </w:t>
      </w:r>
    </w:p>
    <w:p w:rsidR="00EB7A5F" w:rsidRPr="007A1FC7" w:rsidRDefault="00EB7A5F" w:rsidP="00401BFA">
      <w:pPr>
        <w:tabs>
          <w:tab w:val="left" w:pos="2127"/>
          <w:tab w:val="left" w:pos="5529"/>
        </w:tabs>
        <w:spacing w:line="360" w:lineRule="auto"/>
        <w:jc w:val="both"/>
        <w:rPr>
          <w:rFonts w:ascii="Times New Roman" w:hAnsi="Times New Roman" w:cs="Times New Roman"/>
          <w:b/>
          <w:sz w:val="24"/>
          <w:szCs w:val="24"/>
        </w:rPr>
      </w:pPr>
      <w:r>
        <w:rPr>
          <w:rFonts w:ascii="Times New Roman" w:hAnsi="Times New Roman" w:cs="Times New Roman"/>
          <w:sz w:val="24"/>
          <w:szCs w:val="24"/>
        </w:rPr>
        <w:t>Ḫ</w:t>
      </w:r>
      <w:r>
        <w:rPr>
          <w:rFonts w:ascii="TL Times New V100" w:hAnsi="TL Times New V100" w:cs="TL Times New V100"/>
          <w:sz w:val="24"/>
          <w:szCs w:val="24"/>
        </w:rPr>
        <w:t>ˇ</w:t>
      </w:r>
      <w:r>
        <w:rPr>
          <w:rFonts w:ascii="Times New Roman" w:hAnsi="Times New Roman" w:cs="Times New Roman"/>
          <w:sz w:val="24"/>
          <w:szCs w:val="24"/>
        </w:rPr>
        <w:t>āce ve aġniyānuŋ altunundan naḍāret ü sürḫ</w:t>
      </w:r>
      <w:r w:rsidR="007A1FC7">
        <w:rPr>
          <w:rFonts w:ascii="Times New Roman" w:hAnsi="Times New Roman" w:cs="Times New Roman"/>
          <w:sz w:val="24"/>
          <w:szCs w:val="24"/>
        </w:rPr>
        <w:t>-</w:t>
      </w:r>
      <w:r>
        <w:rPr>
          <w:rFonts w:ascii="Times New Roman" w:hAnsi="Times New Roman" w:cs="Times New Roman"/>
          <w:sz w:val="24"/>
          <w:szCs w:val="24"/>
        </w:rPr>
        <w:t xml:space="preserve">rūyluḳ isteme. </w:t>
      </w:r>
      <w:r w:rsidRPr="00BE7D58">
        <w:rPr>
          <w:rFonts w:ascii="Times New Roman" w:hAnsi="Times New Roman" w:cs="Times New Roman"/>
          <w:i/>
          <w:sz w:val="24"/>
          <w:szCs w:val="24"/>
        </w:rPr>
        <w:t>Vech</w:t>
      </w:r>
      <w:r>
        <w:rPr>
          <w:rFonts w:ascii="Times New Roman" w:hAnsi="Times New Roman" w:cs="Times New Roman"/>
          <w:sz w:val="24"/>
          <w:szCs w:val="24"/>
        </w:rPr>
        <w:t xml:space="preserve"> bunda ḥüsn ü leṭāfetden ʿibāretdür, </w:t>
      </w:r>
      <w:r w:rsidRPr="00BE7D58">
        <w:rPr>
          <w:rFonts w:ascii="Times New Roman" w:hAnsi="Times New Roman" w:cs="Times New Roman"/>
          <w:i/>
          <w:sz w:val="24"/>
          <w:szCs w:val="24"/>
        </w:rPr>
        <w:t>sürḫ-rūyī</w:t>
      </w:r>
      <w:r>
        <w:rPr>
          <w:rFonts w:ascii="Times New Roman" w:hAnsi="Times New Roman" w:cs="Times New Roman"/>
          <w:sz w:val="24"/>
          <w:szCs w:val="24"/>
        </w:rPr>
        <w:t xml:space="preserve"> yüz aḳlıġı maʿnāsına istiʿmāl olınur, </w:t>
      </w:r>
      <w:r w:rsidRPr="00BE7D58">
        <w:rPr>
          <w:rFonts w:ascii="Times New Roman" w:hAnsi="Times New Roman" w:cs="Times New Roman"/>
          <w:i/>
          <w:sz w:val="24"/>
          <w:szCs w:val="24"/>
        </w:rPr>
        <w:t>vech</w:t>
      </w:r>
      <w:r>
        <w:rPr>
          <w:rFonts w:ascii="Times New Roman" w:hAnsi="Times New Roman" w:cs="Times New Roman"/>
          <w:sz w:val="24"/>
          <w:szCs w:val="24"/>
        </w:rPr>
        <w:t xml:space="preserve"> baʿżı maḥalde ḫarclıḳ maʿnāsına gelür ammā bunda mümkin degüldür</w:t>
      </w:r>
      <w:r w:rsidR="00F8619B">
        <w:rPr>
          <w:rFonts w:ascii="Times New Roman" w:hAnsi="Times New Roman" w:cs="Times New Roman"/>
          <w:sz w:val="24"/>
          <w:szCs w:val="24"/>
        </w:rPr>
        <w:t xml:space="preserve"> (Hüdâî Efendi, 86b).</w:t>
      </w:r>
    </w:p>
    <w:p w:rsidR="006B450D" w:rsidRDefault="006B450D" w:rsidP="00401BFA">
      <w:pPr>
        <w:spacing w:line="360" w:lineRule="auto"/>
        <w:ind w:firstLine="708"/>
        <w:jc w:val="both"/>
        <w:rPr>
          <w:rFonts w:ascii="Times New Roman" w:hAnsi="Times New Roman" w:cs="Times New Roman"/>
          <w:sz w:val="24"/>
          <w:szCs w:val="24"/>
        </w:rPr>
      </w:pPr>
    </w:p>
    <w:p w:rsidR="00EB7A5F" w:rsidRDefault="00EB7A5F"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Kelimelerin harekeleniş farklarına da işaret edilmiştir. </w:t>
      </w:r>
    </w:p>
    <w:p w:rsidR="00EB7A5F" w:rsidRPr="00C52A8F" w:rsidRDefault="00EB7A5F" w:rsidP="00401BFA">
      <w:pPr>
        <w:tabs>
          <w:tab w:val="left" w:pos="2127"/>
          <w:tab w:val="left" w:pos="5529"/>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7A1FC7">
        <w:rPr>
          <w:rFonts w:ascii="Times New Roman" w:hAnsi="Times New Roman" w:cs="Times New Roman"/>
          <w:b/>
          <w:sz w:val="24"/>
          <w:szCs w:val="24"/>
          <w:lang w:val="en-US"/>
        </w:rPr>
        <w:t>Vü</w:t>
      </w:r>
      <w:r>
        <w:rPr>
          <w:rFonts w:ascii="Times New Roman" w:hAnsi="Times New Roman" w:cs="Times New Roman"/>
          <w:b/>
          <w:sz w:val="24"/>
          <w:szCs w:val="24"/>
          <w:lang w:val="en-US"/>
        </w:rPr>
        <w:t xml:space="preserve"> ez-</w:t>
      </w:r>
      <w:r w:rsidRPr="00C52A8F">
        <w:rPr>
          <w:rFonts w:ascii="Times New Roman" w:hAnsi="Times New Roman" w:cs="Times New Roman"/>
          <w:b/>
          <w:sz w:val="24"/>
          <w:szCs w:val="24"/>
          <w:lang w:val="en-US"/>
        </w:rPr>
        <w:t xml:space="preserve">telḫī-i īn be-şīrīnī-i </w:t>
      </w:r>
      <w:proofErr w:type="gramStart"/>
      <w:r w:rsidRPr="00C52A8F">
        <w:rPr>
          <w:rFonts w:ascii="Times New Roman" w:hAnsi="Times New Roman" w:cs="Times New Roman"/>
          <w:b/>
          <w:sz w:val="24"/>
          <w:szCs w:val="24"/>
          <w:lang w:val="en-US"/>
        </w:rPr>
        <w:t>ān</w:t>
      </w:r>
      <w:proofErr w:type="gramEnd"/>
      <w:r w:rsidRPr="00C52A8F">
        <w:rPr>
          <w:rFonts w:ascii="Times New Roman" w:hAnsi="Times New Roman" w:cs="Times New Roman"/>
          <w:b/>
          <w:sz w:val="24"/>
          <w:szCs w:val="24"/>
          <w:lang w:val="en-US"/>
        </w:rPr>
        <w:t xml:space="preserve"> gürīḫten</w:t>
      </w:r>
    </w:p>
    <w:p w:rsidR="00EB7A5F" w:rsidRPr="006C693D" w:rsidRDefault="00EB7A5F" w:rsidP="00401BFA">
      <w:pPr>
        <w:tabs>
          <w:tab w:val="left" w:pos="2127"/>
          <w:tab w:val="left" w:pos="5529"/>
        </w:tabs>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Ve bunuŋ acılıġından anuŋ şīrīnligine kaçmaḳ beyānındadur.</w:t>
      </w:r>
      <w:proofErr w:type="gramEnd"/>
      <w:r>
        <w:rPr>
          <w:rFonts w:ascii="Times New Roman" w:hAnsi="Times New Roman" w:cs="Times New Roman"/>
          <w:sz w:val="24"/>
          <w:szCs w:val="24"/>
          <w:lang w:val="en-US"/>
        </w:rPr>
        <w:t xml:space="preserve"> </w:t>
      </w:r>
      <w:proofErr w:type="gramStart"/>
      <w:r w:rsidRPr="00904878">
        <w:rPr>
          <w:rFonts w:ascii="TL Times New V100" w:hAnsi="TL Times New V100" w:cs="TL Times New V100"/>
          <w:i/>
          <w:sz w:val="24"/>
          <w:szCs w:val="24"/>
          <w:lang w:val="en-US"/>
        </w:rPr>
        <w:t>Ā</w:t>
      </w:r>
      <w:r w:rsidRPr="00904878">
        <w:rPr>
          <w:rFonts w:ascii="Times New Roman" w:hAnsi="Times New Roman" w:cs="Times New Roman"/>
          <w:i/>
          <w:sz w:val="24"/>
          <w:szCs w:val="24"/>
          <w:lang w:val="en-US"/>
        </w:rPr>
        <w:t>n</w:t>
      </w:r>
      <w:r>
        <w:rPr>
          <w:rFonts w:ascii="Times New Roman" w:hAnsi="Times New Roman" w:cs="Times New Roman"/>
          <w:sz w:val="24"/>
          <w:szCs w:val="24"/>
          <w:lang w:val="en-US"/>
        </w:rPr>
        <w:t xml:space="preserve">dan murād ṣabr ve </w:t>
      </w:r>
      <w:r w:rsidRPr="00904878">
        <w:rPr>
          <w:rFonts w:ascii="Times New Roman" w:hAnsi="Times New Roman" w:cs="Times New Roman"/>
          <w:i/>
          <w:sz w:val="24"/>
          <w:szCs w:val="24"/>
          <w:lang w:val="en-US"/>
        </w:rPr>
        <w:t>īn</w:t>
      </w:r>
      <w:r>
        <w:rPr>
          <w:rFonts w:ascii="Times New Roman" w:hAnsi="Times New Roman" w:cs="Times New Roman"/>
          <w:sz w:val="24"/>
          <w:szCs w:val="24"/>
          <w:lang w:val="en-US"/>
        </w:rPr>
        <w:t>den murād şükrdür.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Ḫulāṣa-i kelām budur ki ṣabr egerçi acıdur, līkin anuŋ acılıġına ṣabr idüp şükr-i Ḫüdā’ya muḳayyed olıncaḳ anuŋ acılıġı refʿ olur.</w:t>
      </w:r>
      <w:proofErr w:type="gramEnd"/>
      <w:r>
        <w:rPr>
          <w:rFonts w:ascii="Times New Roman" w:hAnsi="Times New Roman" w:cs="Times New Roman"/>
          <w:sz w:val="24"/>
          <w:szCs w:val="24"/>
          <w:lang w:val="en-US"/>
        </w:rPr>
        <w:t xml:space="preserve"> </w:t>
      </w:r>
      <w:proofErr w:type="gramStart"/>
      <w:r w:rsidRPr="00904878">
        <w:rPr>
          <w:rFonts w:ascii="Times New Roman" w:hAnsi="Times New Roman" w:cs="Times New Roman"/>
          <w:i/>
          <w:sz w:val="24"/>
          <w:szCs w:val="24"/>
          <w:lang w:val="en-US"/>
        </w:rPr>
        <w:t>Ṣabr</w:t>
      </w:r>
      <w:r>
        <w:rPr>
          <w:rFonts w:ascii="Times New Roman" w:hAnsi="Times New Roman" w:cs="Times New Roman"/>
          <w:sz w:val="24"/>
          <w:szCs w:val="24"/>
          <w:lang w:val="en-US"/>
        </w:rPr>
        <w:t xml:space="preserve"> bānuŋ kesri ile maḥmūre didikleri bir otuŋ ismidür ki ziyāde acı daḫı müshildür, līkin Fārisīde bānuŋ sükūnı ile istiʿmāl olınur ammā bunda murād bu ṣabr degüldür</w:t>
      </w:r>
      <w:r w:rsidR="007C1962">
        <w:rPr>
          <w:rFonts w:ascii="Times New Roman" w:hAnsi="Times New Roman" w:cs="Times New Roman"/>
          <w:sz w:val="24"/>
          <w:szCs w:val="24"/>
          <w:lang w:val="en-US"/>
        </w:rPr>
        <w:t xml:space="preserve"> </w:t>
      </w:r>
      <w:r w:rsidR="007C1962">
        <w:rPr>
          <w:rFonts w:ascii="Times New Roman" w:hAnsi="Times New Roman" w:cs="Times New Roman"/>
          <w:sz w:val="24"/>
          <w:szCs w:val="24"/>
        </w:rPr>
        <w:t>(Hüdâî Efendi, 95a)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9238FD" w:rsidRDefault="009238FD" w:rsidP="00401BFA">
      <w:pPr>
        <w:spacing w:line="360" w:lineRule="auto"/>
        <w:ind w:firstLine="708"/>
        <w:jc w:val="both"/>
        <w:rPr>
          <w:rFonts w:ascii="Times New Roman" w:hAnsi="Times New Roman" w:cs="Times New Roman"/>
          <w:b/>
          <w:sz w:val="24"/>
          <w:szCs w:val="24"/>
        </w:rPr>
      </w:pPr>
    </w:p>
    <w:p w:rsidR="00EB7A5F" w:rsidRPr="009238FD" w:rsidRDefault="00EB7A5F" w:rsidP="00401BFA">
      <w:pPr>
        <w:spacing w:line="360" w:lineRule="auto"/>
        <w:ind w:firstLine="708"/>
        <w:jc w:val="both"/>
        <w:rPr>
          <w:rFonts w:ascii="Times New Roman" w:hAnsi="Times New Roman" w:cs="Times New Roman"/>
          <w:b/>
          <w:sz w:val="24"/>
          <w:szCs w:val="24"/>
        </w:rPr>
      </w:pPr>
      <w:r w:rsidRPr="009238FD">
        <w:rPr>
          <w:rFonts w:ascii="Times New Roman" w:hAnsi="Times New Roman" w:cs="Times New Roman"/>
          <w:b/>
          <w:sz w:val="24"/>
          <w:szCs w:val="24"/>
        </w:rPr>
        <w:t>Kelimelerin Fasih ve Galat Olma Durumları</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Zen be-farḳ-ı ser-i her ḫīre serī </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her bir lecūcuŋ başınuŋ depesine ur yaʿnī ʿÖmer raḍıya’llāhu ʿanhu sīretlü bir ʿādil kimse gönderür tā ki aḥkām-ı şerīʿatda ʿinād iden bed-baḫtları teʾdīb ide. </w:t>
      </w:r>
      <w:r w:rsidRPr="000968C9">
        <w:rPr>
          <w:rFonts w:ascii="Times New Roman" w:hAnsi="Times New Roman" w:cs="Times New Roman"/>
          <w:i/>
          <w:sz w:val="24"/>
          <w:szCs w:val="24"/>
        </w:rPr>
        <w:t>Dırre</w:t>
      </w:r>
      <w:r>
        <w:rPr>
          <w:rFonts w:ascii="Times New Roman" w:hAnsi="Times New Roman" w:cs="Times New Roman"/>
          <w:sz w:val="24"/>
          <w:szCs w:val="24"/>
        </w:rPr>
        <w:t xml:space="preserve"> dāluŋ kesri ile ol nesnedür ki ʿavām taḥrīf idüp töre dir ve baʿżı maḥalde ke</w:t>
      </w:r>
      <w:r>
        <w:rPr>
          <w:rFonts w:ascii="Ali Sir Nevayi Ceviri" w:hAnsi="Ali Sir Nevayi Ceviri" w:cs="Times New Roman"/>
          <w:sz w:val="24"/>
          <w:szCs w:val="24"/>
        </w:rPr>
        <w:t>å</w:t>
      </w:r>
      <w:r>
        <w:rPr>
          <w:rFonts w:ascii="Times New Roman" w:hAnsi="Times New Roman" w:cs="Times New Roman"/>
          <w:sz w:val="24"/>
          <w:szCs w:val="24"/>
        </w:rPr>
        <w:t>ret-i leben maʿnāsına hem gelür [</w:t>
      </w:r>
      <w:r w:rsidRPr="000968C9">
        <w:rPr>
          <w:rFonts w:ascii="TL Times New V100" w:hAnsi="TL Times New V100" w:cs="TL Times New V100"/>
          <w:i/>
          <w:sz w:val="24"/>
          <w:szCs w:val="24"/>
        </w:rPr>
        <w:t>ḫ</w:t>
      </w:r>
      <w:r w:rsidRPr="008B45C6">
        <w:rPr>
          <w:rFonts w:ascii="Times New Roman" w:hAnsi="Times New Roman" w:cs="Times New Roman"/>
          <w:i/>
          <w:sz w:val="24"/>
          <w:szCs w:val="24"/>
        </w:rPr>
        <w:t>īre</w:t>
      </w:r>
      <w:r>
        <w:rPr>
          <w:rFonts w:ascii="Times New Roman" w:hAnsi="Times New Roman" w:cs="Times New Roman"/>
          <w:sz w:val="24"/>
          <w:szCs w:val="24"/>
        </w:rPr>
        <w:t xml:space="preserve"> ser-lecūc]</w:t>
      </w:r>
      <w:r w:rsidR="00557492">
        <w:rPr>
          <w:rFonts w:ascii="Times New Roman" w:hAnsi="Times New Roman" w:cs="Times New Roman"/>
          <w:sz w:val="24"/>
          <w:szCs w:val="24"/>
        </w:rPr>
        <w:t xml:space="preserve"> (Hüdâî Efendi, 22a)</w:t>
      </w:r>
      <w:r>
        <w:rPr>
          <w:rFonts w:ascii="Times New Roman" w:hAnsi="Times New Roman" w:cs="Times New Roman"/>
          <w:sz w:val="24"/>
          <w:szCs w:val="24"/>
        </w:rPr>
        <w:t xml:space="preserve">. </w:t>
      </w:r>
    </w:p>
    <w:p w:rsidR="00EB7A5F" w:rsidRDefault="00EB7A5F" w:rsidP="00401BFA">
      <w:pPr>
        <w:spacing w:line="360" w:lineRule="auto"/>
        <w:jc w:val="both"/>
        <w:rPr>
          <w:rFonts w:ascii="Times New Roman" w:hAnsi="Times New Roman" w:cs="Times New Roman"/>
          <w:sz w:val="24"/>
          <w:szCs w:val="24"/>
        </w:rPr>
      </w:pPr>
    </w:p>
    <w:p w:rsidR="00EB7A5F" w:rsidRDefault="00EB7A5F"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Kelimenin yanlış kullanımları hakkında da bilgiler verilmiştir.</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Kām-ı evvel zi-vey u kām-ı neheng</w:t>
      </w:r>
    </w:p>
    <w:p w:rsidR="00EB7A5F" w:rsidRDefault="00EB7A5F" w:rsidP="00401B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 deryādan evvel kām-ı neheng kāmı yaʿnī ol deryā nehengle memlū vü pür ola. Ḫarçeng sereṭān maʿnāsınadur. Be-Türkī yengec ve ḫarçengden murād bunda felekde olan sereṭān burūcıdur. </w:t>
      </w:r>
      <w:proofErr w:type="gramStart"/>
      <w:r>
        <w:rPr>
          <w:rFonts w:ascii="Times New Roman" w:hAnsi="Times New Roman" w:cs="Times New Roman"/>
          <w:sz w:val="24"/>
          <w:szCs w:val="24"/>
        </w:rPr>
        <w:t xml:space="preserve">Mıṣrāʿ-ı </w:t>
      </w:r>
      <w:r>
        <w:rPr>
          <w:rFonts w:ascii="Ali Sir Nevayi Ceviri" w:hAnsi="Ali Sir Nevayi Ceviri" w:cs="Times New Roman"/>
          <w:sz w:val="24"/>
          <w:szCs w:val="24"/>
        </w:rPr>
        <w:t>å</w:t>
      </w:r>
      <w:r>
        <w:rPr>
          <w:rFonts w:ascii="Times New Roman" w:hAnsi="Times New Roman" w:cs="Times New Roman"/>
          <w:sz w:val="24"/>
          <w:szCs w:val="24"/>
        </w:rPr>
        <w:t xml:space="preserve">ānīde kām-ı evvel kāf-ı Fārisī iledür ki ḫaṭve maʿnāsınadur, be-Türkī adım ve kām-ı </w:t>
      </w:r>
      <w:r>
        <w:rPr>
          <w:rFonts w:ascii="Ali Sir Nevayi Ceviri" w:hAnsi="Ali Sir Nevayi Ceviri" w:cs="Times New Roman"/>
          <w:sz w:val="24"/>
          <w:szCs w:val="24"/>
        </w:rPr>
        <w:t>å</w:t>
      </w:r>
      <w:r>
        <w:rPr>
          <w:rFonts w:ascii="Times New Roman" w:hAnsi="Times New Roman" w:cs="Times New Roman"/>
          <w:sz w:val="24"/>
          <w:szCs w:val="24"/>
        </w:rPr>
        <w:t>ānī ṭamaḳ maʿnāsınadur ki kāf-ı ʿArabī iledür egerçi luġatlerde kāf-ı Fārisī iledür līkin ḫaṭā olınmışdur</w:t>
      </w:r>
      <w:r w:rsidR="00D12EC3">
        <w:rPr>
          <w:rFonts w:ascii="Times New Roman" w:hAnsi="Times New Roman" w:cs="Times New Roman"/>
          <w:sz w:val="24"/>
          <w:szCs w:val="24"/>
        </w:rPr>
        <w:t xml:space="preserve"> (Hüdâî Efendi, 67b)</w:t>
      </w:r>
      <w:r>
        <w:rPr>
          <w:rFonts w:ascii="Times New Roman" w:hAnsi="Times New Roman" w:cs="Times New Roman"/>
          <w:sz w:val="24"/>
          <w:szCs w:val="24"/>
        </w:rPr>
        <w:t>.</w:t>
      </w:r>
      <w:proofErr w:type="gramEnd"/>
    </w:p>
    <w:p w:rsidR="00EB7A5F" w:rsidRDefault="00EB7A5F" w:rsidP="00401BFA">
      <w:pPr>
        <w:spacing w:line="360" w:lineRule="auto"/>
        <w:jc w:val="both"/>
        <w:rPr>
          <w:rFonts w:ascii="Times New Roman" w:hAnsi="Times New Roman" w:cs="Times New Roman"/>
          <w:sz w:val="24"/>
          <w:szCs w:val="24"/>
        </w:rPr>
      </w:pPr>
    </w:p>
    <w:p w:rsidR="00C21E2D" w:rsidRPr="009238FD" w:rsidRDefault="00C21E2D" w:rsidP="00401BFA">
      <w:pPr>
        <w:spacing w:line="360" w:lineRule="auto"/>
        <w:ind w:firstLine="708"/>
        <w:jc w:val="both"/>
        <w:rPr>
          <w:rFonts w:ascii="Times New Roman" w:hAnsi="Times New Roman" w:cs="Times New Roman"/>
          <w:b/>
          <w:sz w:val="24"/>
          <w:szCs w:val="24"/>
        </w:rPr>
      </w:pPr>
      <w:r w:rsidRPr="009238FD">
        <w:rPr>
          <w:rFonts w:ascii="Times New Roman" w:hAnsi="Times New Roman" w:cs="Times New Roman"/>
          <w:b/>
          <w:sz w:val="24"/>
          <w:szCs w:val="24"/>
        </w:rPr>
        <w:t>Şârihin Beyitlerden Ders Çıkarması</w:t>
      </w:r>
    </w:p>
    <w:p w:rsidR="00C21E2D" w:rsidRDefault="00C21E2D" w:rsidP="00401BFA">
      <w:pPr>
        <w:spacing w:line="360" w:lineRule="auto"/>
        <w:ind w:firstLine="708"/>
        <w:jc w:val="both"/>
        <w:rPr>
          <w:rFonts w:ascii="Times New Roman" w:hAnsi="Times New Roman" w:cs="Times New Roman"/>
          <w:sz w:val="24"/>
          <w:szCs w:val="24"/>
        </w:rPr>
      </w:pPr>
      <w:r w:rsidRPr="00F16F97">
        <w:rPr>
          <w:rFonts w:ascii="Times New Roman" w:hAnsi="Times New Roman" w:cs="Times New Roman"/>
          <w:sz w:val="24"/>
          <w:szCs w:val="24"/>
        </w:rPr>
        <w:t>Şem’î</w:t>
      </w:r>
      <w:r>
        <w:rPr>
          <w:rFonts w:ascii="Times New Roman" w:hAnsi="Times New Roman" w:cs="Times New Roman"/>
          <w:sz w:val="24"/>
          <w:szCs w:val="24"/>
        </w:rPr>
        <w:t>, şerh ettiği beyitlerde</w:t>
      </w:r>
      <w:r w:rsidR="00062044">
        <w:rPr>
          <w:rFonts w:ascii="Times New Roman" w:hAnsi="Times New Roman" w:cs="Times New Roman"/>
          <w:sz w:val="24"/>
          <w:szCs w:val="24"/>
        </w:rPr>
        <w:t xml:space="preserve">n ne anlaşılması gerektiğini </w:t>
      </w:r>
      <w:r>
        <w:rPr>
          <w:rFonts w:ascii="Times New Roman" w:hAnsi="Times New Roman" w:cs="Times New Roman"/>
          <w:sz w:val="24"/>
          <w:szCs w:val="24"/>
        </w:rPr>
        <w:t xml:space="preserve">çoğu zaman dile getirmiştir. Şerhin bir gereği olarak beytlerde geçen kelimelerden, olaylardan ya da şahıslardan aslında neyin kastedildiğini açıklamıştır. </w:t>
      </w:r>
    </w:p>
    <w:p w:rsidR="00C21E2D" w:rsidRDefault="00C21E2D"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Ki be-ṣaḥrā-yı vücūd üftādest </w:t>
      </w:r>
    </w:p>
    <w:p w:rsidR="00C21E2D" w:rsidRDefault="00C21E2D"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Ki vücūd ṣaḥrāsına düşmişdür ya‘nī mevcūdāt Ḥaḳḳ te‘ālānuŋ ṣun‘ıyla ẓuhūr-ı vücūd bulmışdur. Yuḳaruda ẕikr olınan deryādan murād zāt-ı bārī olmaḳ rūşendür zīrā cemī‘-i mevcūdāt anuŋ ṣun‘ıyla vücūd bulmışdur</w:t>
      </w:r>
      <w:r w:rsidR="002B2F03">
        <w:rPr>
          <w:rFonts w:ascii="Times New Roman" w:hAnsi="Times New Roman" w:cs="Times New Roman"/>
          <w:sz w:val="24"/>
          <w:szCs w:val="24"/>
        </w:rPr>
        <w:t xml:space="preserve"> (Hüdâî Efendi, 9b)</w:t>
      </w:r>
      <w:r>
        <w:rPr>
          <w:rFonts w:ascii="Times New Roman" w:hAnsi="Times New Roman" w:cs="Times New Roman"/>
          <w:sz w:val="24"/>
          <w:szCs w:val="24"/>
        </w:rPr>
        <w:t xml:space="preserve">. </w:t>
      </w:r>
    </w:p>
    <w:p w:rsidR="00C21E2D" w:rsidRPr="00D50AB0" w:rsidRDefault="00C21E2D" w:rsidP="00401BFA">
      <w:pPr>
        <w:tabs>
          <w:tab w:val="left" w:pos="2127"/>
        </w:tabs>
        <w:spacing w:line="360" w:lineRule="auto"/>
        <w:jc w:val="both"/>
        <w:rPr>
          <w:rFonts w:ascii="Times New Roman" w:hAnsi="Times New Roman" w:cs="Times New Roman"/>
          <w:sz w:val="24"/>
          <w:szCs w:val="24"/>
        </w:rPr>
      </w:pPr>
    </w:p>
    <w:p w:rsidR="00C21E2D" w:rsidRDefault="00C21E2D" w:rsidP="00401BFA">
      <w:pPr>
        <w:tabs>
          <w:tab w:val="left" w:pos="2127"/>
          <w:tab w:val="left" w:pos="5529"/>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Der-ṣaf-ı bī-ḫıredān ārāmī</w:t>
      </w:r>
    </w:p>
    <w:p w:rsidR="00C21E2D" w:rsidRDefault="00C21E2D" w:rsidP="00401BFA">
      <w:pPr>
        <w:tabs>
          <w:tab w:val="left" w:pos="2127"/>
          <w:tab w:val="left" w:pos="552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Bī-ḫıredlerüŋ ṣaffından </w:t>
      </w:r>
      <w:proofErr w:type="gramStart"/>
      <w:r>
        <w:rPr>
          <w:rFonts w:ascii="Times New Roman" w:hAnsi="Times New Roman" w:cs="Times New Roman"/>
          <w:sz w:val="24"/>
          <w:szCs w:val="24"/>
          <w:lang w:val="en-US"/>
        </w:rPr>
        <w:t>ārām</w:t>
      </w:r>
      <w:proofErr w:type="gramEnd"/>
      <w:r>
        <w:rPr>
          <w:rFonts w:ascii="Times New Roman" w:hAnsi="Times New Roman" w:cs="Times New Roman"/>
          <w:sz w:val="24"/>
          <w:szCs w:val="24"/>
          <w:lang w:val="en-US"/>
        </w:rPr>
        <w:t xml:space="preserve"> u ḳarār eyleyesin, ḫulāṣa-i kelām budur ki Ḫudā-yı ʿazze ve celleden ḫ</w:t>
      </w:r>
      <w:r w:rsidR="006E7DCA">
        <w:rPr>
          <w:rFonts w:ascii="Times New Roman" w:hAnsi="Times New Roman" w:cs="Times New Roman"/>
          <w:sz w:val="24"/>
          <w:szCs w:val="24"/>
          <w:lang w:val="en-US"/>
        </w:rPr>
        <w:t xml:space="preserve">avf </w:t>
      </w:r>
      <w:r>
        <w:rPr>
          <w:rFonts w:ascii="Times New Roman" w:hAnsi="Times New Roman" w:cs="Times New Roman"/>
          <w:sz w:val="24"/>
          <w:szCs w:val="24"/>
          <w:lang w:val="en-US"/>
        </w:rPr>
        <w:t xml:space="preserve">idüp ṭāʿat ü ʿibādetde olmaḳ ulıdur, bu ḥāletden ki ḫavfdan bī-behre olup ḥarāmdan perhīzlik olmayup iḫtilāṭ u muṣāḥabetüŋ ʿavāmla ola, beytde vāḳiʿ olan </w:t>
      </w:r>
      <w:r w:rsidRPr="009A50F4">
        <w:rPr>
          <w:rFonts w:ascii="Times New Roman" w:hAnsi="Times New Roman" w:cs="Times New Roman"/>
          <w:i/>
          <w:sz w:val="24"/>
          <w:szCs w:val="24"/>
          <w:lang w:val="en-US"/>
        </w:rPr>
        <w:t>be</w:t>
      </w:r>
      <w:r>
        <w:rPr>
          <w:rFonts w:ascii="Times New Roman" w:hAnsi="Times New Roman" w:cs="Times New Roman"/>
          <w:sz w:val="24"/>
          <w:szCs w:val="24"/>
          <w:lang w:val="en-US"/>
        </w:rPr>
        <w:t xml:space="preserve"> beyt-i sābıḳa maṣrūfdur</w:t>
      </w:r>
      <w:r w:rsidR="006E7DCA">
        <w:rPr>
          <w:rFonts w:ascii="Times New Roman" w:hAnsi="Times New Roman" w:cs="Times New Roman"/>
          <w:sz w:val="24"/>
          <w:szCs w:val="24"/>
          <w:lang w:val="en-US"/>
        </w:rPr>
        <w:t xml:space="preserve"> </w:t>
      </w:r>
      <w:r w:rsidR="006E7DCA">
        <w:rPr>
          <w:rFonts w:ascii="Times New Roman" w:hAnsi="Times New Roman" w:cs="Times New Roman"/>
          <w:sz w:val="24"/>
          <w:szCs w:val="24"/>
        </w:rPr>
        <w:t xml:space="preserve">(Hüdâî Efendi, 101a). </w:t>
      </w:r>
      <w:r>
        <w:rPr>
          <w:rFonts w:ascii="Times New Roman" w:hAnsi="Times New Roman" w:cs="Times New Roman"/>
          <w:sz w:val="24"/>
          <w:szCs w:val="24"/>
          <w:lang w:val="en-US"/>
        </w:rPr>
        <w:t xml:space="preserve"> </w:t>
      </w:r>
    </w:p>
    <w:p w:rsidR="00C21E2D" w:rsidRDefault="00C21E2D" w:rsidP="00401BFA">
      <w:pPr>
        <w:spacing w:line="360" w:lineRule="auto"/>
        <w:jc w:val="both"/>
        <w:rPr>
          <w:rFonts w:ascii="Times New Roman" w:hAnsi="Times New Roman" w:cs="Times New Roman"/>
          <w:sz w:val="24"/>
          <w:szCs w:val="24"/>
        </w:rPr>
      </w:pPr>
    </w:p>
    <w:p w:rsidR="00EB7A5F" w:rsidRDefault="00EB7A5F" w:rsidP="00401BFA">
      <w:pPr>
        <w:spacing w:line="360" w:lineRule="auto"/>
        <w:ind w:firstLine="708"/>
        <w:jc w:val="both"/>
        <w:rPr>
          <w:rFonts w:ascii="Times New Roman" w:hAnsi="Times New Roman" w:cs="Times New Roman"/>
          <w:b/>
          <w:sz w:val="24"/>
          <w:szCs w:val="24"/>
        </w:rPr>
      </w:pPr>
      <w:r w:rsidRPr="00B94E49">
        <w:rPr>
          <w:rFonts w:ascii="Times New Roman" w:hAnsi="Times New Roman" w:cs="Times New Roman"/>
          <w:b/>
          <w:sz w:val="24"/>
          <w:szCs w:val="24"/>
        </w:rPr>
        <w:t>Edebî Sanatlar</w:t>
      </w:r>
    </w:p>
    <w:p w:rsidR="00EB7A5F" w:rsidRDefault="00EB7A5F"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Şem’î, şerhini yaparken zaman zaman beyitlerdeki edebî sanatlara da değinmiştir. Bazı durumlarda sanatı açıklayarak göstermiş bazılarında ise hangi sanat olduğunu söylemekle yetinmiştir.</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7D6AB9">
        <w:rPr>
          <w:rFonts w:ascii="Times New Roman" w:hAnsi="Times New Roman" w:cs="Times New Roman"/>
          <w:i/>
          <w:sz w:val="24"/>
          <w:szCs w:val="24"/>
        </w:rPr>
        <w:t>Fikret ġavvās</w:t>
      </w:r>
      <w:r>
        <w:rPr>
          <w:rFonts w:ascii="Times New Roman" w:hAnsi="Times New Roman" w:cs="Times New Roman"/>
          <w:sz w:val="24"/>
          <w:szCs w:val="24"/>
        </w:rPr>
        <w:t xml:space="preserve">a ve </w:t>
      </w:r>
      <w:r w:rsidRPr="007D6AB9">
        <w:rPr>
          <w:rFonts w:ascii="Times New Roman" w:hAnsi="Times New Roman" w:cs="Times New Roman"/>
          <w:i/>
          <w:sz w:val="24"/>
          <w:szCs w:val="24"/>
        </w:rPr>
        <w:t>nuṭḳ</w:t>
      </w:r>
      <w:r>
        <w:rPr>
          <w:rFonts w:ascii="Times New Roman" w:hAnsi="Times New Roman" w:cs="Times New Roman"/>
          <w:sz w:val="24"/>
          <w:szCs w:val="24"/>
        </w:rPr>
        <w:t xml:space="preserve"> </w:t>
      </w:r>
      <w:r w:rsidRPr="007D6AB9">
        <w:rPr>
          <w:rFonts w:ascii="Times New Roman" w:hAnsi="Times New Roman" w:cs="Times New Roman"/>
          <w:i/>
          <w:sz w:val="24"/>
          <w:szCs w:val="24"/>
        </w:rPr>
        <w:t>sāḥil</w:t>
      </w:r>
      <w:r>
        <w:rPr>
          <w:rFonts w:ascii="Times New Roman" w:hAnsi="Times New Roman" w:cs="Times New Roman"/>
          <w:sz w:val="24"/>
          <w:szCs w:val="24"/>
        </w:rPr>
        <w:t>e teşbīh olınmışdur</w:t>
      </w:r>
      <w:r w:rsidR="00D05468">
        <w:rPr>
          <w:rFonts w:ascii="Times New Roman" w:hAnsi="Times New Roman" w:cs="Times New Roman"/>
          <w:sz w:val="24"/>
          <w:szCs w:val="24"/>
        </w:rPr>
        <w:t xml:space="preserve"> (Hüdâî Efendi, 3a).</w:t>
      </w:r>
    </w:p>
    <w:p w:rsidR="00EB7A5F" w:rsidRPr="00C62BC3" w:rsidRDefault="00EB7A5F"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Mısrāʿ-ı evvelde </w:t>
      </w:r>
      <w:r w:rsidRPr="00294DD4">
        <w:rPr>
          <w:rFonts w:ascii="Times New Roman" w:hAnsi="Times New Roman" w:cs="Times New Roman"/>
          <w:i/>
          <w:sz w:val="24"/>
          <w:szCs w:val="24"/>
        </w:rPr>
        <w:t>ḳıdem</w:t>
      </w:r>
      <w:r>
        <w:rPr>
          <w:rFonts w:ascii="Times New Roman" w:hAnsi="Times New Roman" w:cs="Times New Roman"/>
          <w:sz w:val="24"/>
          <w:szCs w:val="24"/>
        </w:rPr>
        <w:t xml:space="preserve"> </w:t>
      </w:r>
      <w:r w:rsidRPr="00294DD4">
        <w:rPr>
          <w:rFonts w:ascii="Times New Roman" w:hAnsi="Times New Roman" w:cs="Times New Roman"/>
          <w:i/>
          <w:sz w:val="24"/>
          <w:szCs w:val="24"/>
        </w:rPr>
        <w:t>bāġ</w:t>
      </w:r>
      <w:r>
        <w:rPr>
          <w:rFonts w:ascii="Times New Roman" w:hAnsi="Times New Roman" w:cs="Times New Roman"/>
          <w:sz w:val="24"/>
          <w:szCs w:val="24"/>
        </w:rPr>
        <w:t xml:space="preserve">a ve </w:t>
      </w:r>
      <w:r w:rsidRPr="009B6D09">
        <w:rPr>
          <w:rFonts w:ascii="Times New Roman" w:hAnsi="Times New Roman" w:cs="Times New Roman"/>
          <w:sz w:val="24"/>
          <w:szCs w:val="24"/>
        </w:rPr>
        <w:t>besmele</w:t>
      </w:r>
      <w:r>
        <w:rPr>
          <w:rFonts w:ascii="Times New Roman" w:hAnsi="Times New Roman" w:cs="Times New Roman"/>
          <w:sz w:val="24"/>
          <w:szCs w:val="24"/>
        </w:rPr>
        <w:t xml:space="preserve"> </w:t>
      </w:r>
      <w:r w:rsidRPr="00294DD4">
        <w:rPr>
          <w:rFonts w:ascii="Times New Roman" w:hAnsi="Times New Roman" w:cs="Times New Roman"/>
          <w:i/>
          <w:sz w:val="24"/>
          <w:szCs w:val="24"/>
        </w:rPr>
        <w:t>ġonca</w:t>
      </w:r>
      <w:r>
        <w:rPr>
          <w:rFonts w:ascii="Times New Roman" w:hAnsi="Times New Roman" w:cs="Times New Roman"/>
          <w:sz w:val="24"/>
          <w:szCs w:val="24"/>
        </w:rPr>
        <w:t xml:space="preserve">ya teşbīh olınmışdur ve mıṣraʿ-ı </w:t>
      </w:r>
      <w:r>
        <w:rPr>
          <w:rFonts w:ascii="TL Times New V100" w:hAnsi="TL Times New V100" w:cs="TL Times New V100"/>
          <w:sz w:val="24"/>
          <w:szCs w:val="24"/>
        </w:rPr>
        <w:t>ẟ</w:t>
      </w:r>
      <w:r>
        <w:rPr>
          <w:rFonts w:ascii="Times New Roman" w:hAnsi="Times New Roman" w:cs="Times New Roman"/>
          <w:sz w:val="24"/>
          <w:szCs w:val="24"/>
        </w:rPr>
        <w:t>ānīde Ḫudā-yı ‘azze ve cellenü</w:t>
      </w:r>
      <w:r>
        <w:rPr>
          <w:rFonts w:ascii="Ali Sir Nevayi Ceviri" w:hAnsi="Ali Sir Nevayi Ceviri" w:cs="Times New Roman"/>
          <w:sz w:val="24"/>
          <w:szCs w:val="24"/>
        </w:rPr>
        <w:t>ŋ</w:t>
      </w:r>
      <w:r>
        <w:rPr>
          <w:rFonts w:ascii="Times New Roman" w:hAnsi="Times New Roman" w:cs="Times New Roman"/>
          <w:sz w:val="24"/>
          <w:szCs w:val="24"/>
        </w:rPr>
        <w:t xml:space="preserve"> keremi budaġa ve besmele mīveye teşbīh olınmışdur ve bu teşbīh ġāyet ḥūb vāḳi‘ olmışdur</w:t>
      </w:r>
      <w:r w:rsidR="00F44D21">
        <w:rPr>
          <w:rFonts w:ascii="Times New Roman" w:hAnsi="Times New Roman" w:cs="Times New Roman"/>
          <w:sz w:val="24"/>
          <w:szCs w:val="24"/>
        </w:rPr>
        <w:t xml:space="preserve"> (Hüdâî Efendi, 5a).</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Ki felek gevher-i ūrast ṣadef </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 felek anuŋ gevherinüŋ ṣadefidür ve ḳadri felekden ʿālīdür. </w:t>
      </w:r>
      <w:proofErr w:type="gramStart"/>
      <w:r w:rsidRPr="003C5D38">
        <w:rPr>
          <w:rFonts w:ascii="Times New Roman" w:hAnsi="Times New Roman" w:cs="Times New Roman"/>
          <w:i/>
          <w:sz w:val="24"/>
          <w:szCs w:val="24"/>
        </w:rPr>
        <w:t>Kef</w:t>
      </w:r>
      <w:r>
        <w:rPr>
          <w:rFonts w:ascii="Times New Roman" w:hAnsi="Times New Roman" w:cs="Times New Roman"/>
          <w:sz w:val="24"/>
          <w:szCs w:val="24"/>
        </w:rPr>
        <w:t xml:space="preserve">den murāḍ bunda destdür ki cūd u keremden ʿibāretdür köpük maʿnāsına degüldür, </w:t>
      </w:r>
      <w:r w:rsidRPr="003C5D38">
        <w:rPr>
          <w:rFonts w:ascii="Times New Roman" w:hAnsi="Times New Roman" w:cs="Times New Roman"/>
          <w:i/>
          <w:sz w:val="24"/>
          <w:szCs w:val="24"/>
        </w:rPr>
        <w:t>güher</w:t>
      </w:r>
      <w:r>
        <w:rPr>
          <w:rFonts w:ascii="Times New Roman" w:hAnsi="Times New Roman" w:cs="Times New Roman"/>
          <w:sz w:val="24"/>
          <w:szCs w:val="24"/>
        </w:rPr>
        <w:t xml:space="preserve"> ve </w:t>
      </w:r>
      <w:r w:rsidRPr="003C5D38">
        <w:rPr>
          <w:rFonts w:ascii="Times New Roman" w:hAnsi="Times New Roman" w:cs="Times New Roman"/>
          <w:i/>
          <w:sz w:val="24"/>
          <w:szCs w:val="24"/>
        </w:rPr>
        <w:t>gevher</w:t>
      </w:r>
      <w:r>
        <w:rPr>
          <w:rFonts w:ascii="Times New Roman" w:hAnsi="Times New Roman" w:cs="Times New Roman"/>
          <w:sz w:val="24"/>
          <w:szCs w:val="24"/>
        </w:rPr>
        <w:t xml:space="preserve"> egerçi bunda ẕāt maʿnāsınadur līkin deryāya nisbet bunlar ve </w:t>
      </w:r>
      <w:r w:rsidRPr="00437BF9">
        <w:rPr>
          <w:rFonts w:ascii="Times New Roman" w:hAnsi="Times New Roman" w:cs="Times New Roman"/>
          <w:i/>
          <w:sz w:val="24"/>
          <w:szCs w:val="24"/>
        </w:rPr>
        <w:t>ṣadef</w:t>
      </w:r>
      <w:r>
        <w:rPr>
          <w:rFonts w:ascii="Times New Roman" w:hAnsi="Times New Roman" w:cs="Times New Roman"/>
          <w:sz w:val="24"/>
          <w:szCs w:val="24"/>
        </w:rPr>
        <w:t xml:space="preserve"> ve </w:t>
      </w:r>
      <w:r w:rsidRPr="00437BF9">
        <w:rPr>
          <w:rFonts w:ascii="Times New Roman" w:hAnsi="Times New Roman" w:cs="Times New Roman"/>
          <w:i/>
          <w:sz w:val="24"/>
          <w:szCs w:val="24"/>
        </w:rPr>
        <w:t>kef</w:t>
      </w:r>
      <w:r>
        <w:rPr>
          <w:rFonts w:ascii="Times New Roman" w:hAnsi="Times New Roman" w:cs="Times New Roman"/>
          <w:sz w:val="24"/>
          <w:szCs w:val="24"/>
        </w:rPr>
        <w:t xml:space="preserve"> hem īhām ṭarīḳi ile ḥūb vāḳiʿ olmışdur [</w:t>
      </w:r>
      <w:r w:rsidRPr="00437BF9">
        <w:rPr>
          <w:rFonts w:ascii="Times New Roman" w:hAnsi="Times New Roman" w:cs="Times New Roman"/>
          <w:sz w:val="24"/>
          <w:szCs w:val="24"/>
        </w:rPr>
        <w:t>ṣ</w:t>
      </w:r>
      <w:r w:rsidRPr="00437BF9">
        <w:rPr>
          <w:rFonts w:ascii="Times New Roman" w:hAnsi="Times New Roman" w:cs="Times New Roman"/>
          <w:i/>
          <w:sz w:val="24"/>
          <w:szCs w:val="24"/>
        </w:rPr>
        <w:t>adefest</w:t>
      </w:r>
      <w:r w:rsidRPr="00437BF9">
        <w:rPr>
          <w:rFonts w:ascii="Times New Roman" w:hAnsi="Times New Roman" w:cs="Times New Roman"/>
          <w:sz w:val="24"/>
          <w:szCs w:val="24"/>
        </w:rPr>
        <w:t xml:space="preserve"> taḳdīrindedür</w:t>
      </w:r>
      <w:r>
        <w:rPr>
          <w:rFonts w:ascii="Times New Roman" w:hAnsi="Times New Roman" w:cs="Times New Roman"/>
          <w:sz w:val="24"/>
          <w:szCs w:val="24"/>
        </w:rPr>
        <w:t>]</w:t>
      </w:r>
      <w:r w:rsidR="00A60ED0">
        <w:rPr>
          <w:rFonts w:ascii="Times New Roman" w:hAnsi="Times New Roman" w:cs="Times New Roman"/>
          <w:sz w:val="24"/>
          <w:szCs w:val="24"/>
        </w:rPr>
        <w:t xml:space="preserve"> (Hüdâî Efendi, 23b).</w:t>
      </w:r>
      <w:r>
        <w:rPr>
          <w:rFonts w:ascii="Times New Roman" w:hAnsi="Times New Roman" w:cs="Times New Roman"/>
          <w:sz w:val="24"/>
          <w:szCs w:val="24"/>
        </w:rPr>
        <w:t xml:space="preserve"> </w:t>
      </w:r>
      <w:proofErr w:type="gramEnd"/>
    </w:p>
    <w:p w:rsidR="00EB7A5F" w:rsidRDefault="00EB7A5F" w:rsidP="00401BFA">
      <w:pPr>
        <w:spacing w:line="360" w:lineRule="auto"/>
        <w:jc w:val="both"/>
        <w:rPr>
          <w:rFonts w:ascii="Times New Roman" w:hAnsi="Times New Roman" w:cs="Times New Roman"/>
          <w:sz w:val="24"/>
          <w:szCs w:val="24"/>
        </w:rPr>
      </w:pP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Sāḫtend ez-pey-i ān mīḫ u ṭınāb </w:t>
      </w:r>
    </w:p>
    <w:p w:rsidR="00EB7A5F" w:rsidRDefault="00EB7A5F" w:rsidP="00401BFA">
      <w:pPr>
        <w:spacing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Ol ḫaymeden ötüri mīḫ u ṭınāb düzdiler </w:t>
      </w:r>
      <w:r w:rsidRPr="009624EC">
        <w:rPr>
          <w:rFonts w:ascii="Times New Roman" w:hAnsi="Times New Roman" w:cs="Times New Roman"/>
          <w:sz w:val="24"/>
          <w:szCs w:val="24"/>
        </w:rPr>
        <w:t>mīḫ aḫtere</w:t>
      </w:r>
      <w:r>
        <w:rPr>
          <w:rFonts w:ascii="Times New Roman" w:hAnsi="Times New Roman" w:cs="Times New Roman"/>
          <w:sz w:val="24"/>
          <w:szCs w:val="24"/>
        </w:rPr>
        <w:t xml:space="preserve"> ve ṭınāb şihāba göredür ki bunlarda ṣanʿat-ı tecrīd vardur çünki mühre-i gilüŋ tīreligi ḫaymeye teşbīh olındı, lā-cerem istiʿāre-i taḫayülliyye iʿtibāriyle aŋa mīḫ u ṭınāb i</w:t>
      </w:r>
      <w:r>
        <w:rPr>
          <w:rFonts w:ascii="Ali Sir Nevayi Ceviri" w:hAnsi="Ali Sir Nevayi Ceviri" w:cs="Times New Roman"/>
          <w:sz w:val="24"/>
          <w:szCs w:val="24"/>
        </w:rPr>
        <w:t>å</w:t>
      </w:r>
      <w:r>
        <w:rPr>
          <w:rFonts w:ascii="Times New Roman" w:hAnsi="Times New Roman" w:cs="Times New Roman"/>
          <w:sz w:val="24"/>
          <w:szCs w:val="24"/>
        </w:rPr>
        <w:t>bāt olındı</w:t>
      </w:r>
      <w:r w:rsidR="005227C7">
        <w:rPr>
          <w:rFonts w:ascii="Times New Roman" w:hAnsi="Times New Roman" w:cs="Times New Roman"/>
          <w:sz w:val="24"/>
          <w:szCs w:val="24"/>
        </w:rPr>
        <w:t xml:space="preserve"> (Hüdâî Efendi, 25b).</w:t>
      </w:r>
      <w:proofErr w:type="gramEnd"/>
    </w:p>
    <w:p w:rsidR="00EB7A5F" w:rsidRDefault="00EB7A5F" w:rsidP="00401BFA">
      <w:pPr>
        <w:spacing w:line="360" w:lineRule="auto"/>
        <w:jc w:val="both"/>
        <w:rPr>
          <w:rFonts w:ascii="Times New Roman" w:hAnsi="Times New Roman" w:cs="Times New Roman"/>
          <w:sz w:val="24"/>
          <w:szCs w:val="24"/>
        </w:rPr>
      </w:pPr>
    </w:p>
    <w:p w:rsidR="00EB7A5F" w:rsidRPr="009238FD" w:rsidRDefault="00EB7A5F" w:rsidP="00401BFA">
      <w:pPr>
        <w:spacing w:line="360" w:lineRule="auto"/>
        <w:ind w:firstLine="708"/>
        <w:jc w:val="both"/>
        <w:rPr>
          <w:rFonts w:ascii="Times New Roman" w:hAnsi="Times New Roman" w:cs="Times New Roman"/>
          <w:b/>
          <w:sz w:val="24"/>
          <w:szCs w:val="24"/>
        </w:rPr>
      </w:pPr>
      <w:r w:rsidRPr="009238FD">
        <w:rPr>
          <w:rFonts w:ascii="Times New Roman" w:hAnsi="Times New Roman" w:cs="Times New Roman"/>
          <w:b/>
          <w:sz w:val="24"/>
          <w:szCs w:val="24"/>
        </w:rPr>
        <w:t>Konuyu Açıklayıcı Alıntılarda Bulunma</w:t>
      </w:r>
    </w:p>
    <w:p w:rsidR="00EB7A5F" w:rsidRPr="00C21E2D" w:rsidRDefault="00EB7A5F" w:rsidP="00401BFA">
      <w:pPr>
        <w:spacing w:line="360" w:lineRule="auto"/>
        <w:ind w:firstLine="708"/>
        <w:jc w:val="both"/>
        <w:rPr>
          <w:rFonts w:ascii="Times New Roman" w:hAnsi="Times New Roman" w:cs="Times New Roman"/>
          <w:b/>
          <w:sz w:val="24"/>
          <w:szCs w:val="24"/>
        </w:rPr>
      </w:pPr>
      <w:r w:rsidRPr="00C21E2D">
        <w:rPr>
          <w:rFonts w:ascii="Times New Roman" w:hAnsi="Times New Roman" w:cs="Times New Roman"/>
          <w:b/>
          <w:sz w:val="24"/>
          <w:szCs w:val="24"/>
        </w:rPr>
        <w:t xml:space="preserve">Ayet </w:t>
      </w:r>
    </w:p>
    <w:p w:rsidR="00EB7A5F" w:rsidRDefault="00EB7A5F" w:rsidP="00401BF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Şem’î, şerhlerinde sık sık ayetlerden yararlanmıştır. </w:t>
      </w:r>
      <w:r w:rsidR="00AA7FDE">
        <w:rPr>
          <w:rFonts w:ascii="Times New Roman" w:hAnsi="Times New Roman" w:cs="Times New Roman"/>
          <w:sz w:val="24"/>
          <w:szCs w:val="24"/>
        </w:rPr>
        <w:t>Şârih</w:t>
      </w:r>
      <w:r>
        <w:rPr>
          <w:rFonts w:ascii="Times New Roman" w:hAnsi="Times New Roman" w:cs="Times New Roman"/>
          <w:sz w:val="24"/>
          <w:szCs w:val="24"/>
        </w:rPr>
        <w:t>, ayetleri genellikle anlattığı durumu destklemesi için kullanmış, bazı durumlarda ise müellifin asıl kastettiği anlamın bir ayet olduğunu vurgularken ayetleri zikretmiştir. Ayetler bazen tam olarak yazılmış bazen de ayetin bir kısmının yazılmasıyla yetinilmiştir.</w:t>
      </w:r>
    </w:p>
    <w:p w:rsidR="00EB7A5F" w:rsidRDefault="00EB7A5F" w:rsidP="00401BF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Şem’î, metinde asıl kastedilenin bir ayet olduğunu vurgulamak istediğinde “</w:t>
      </w:r>
      <w:r w:rsidRPr="000D10E4">
        <w:rPr>
          <w:rFonts w:ascii="Times New Roman" w:hAnsi="Times New Roman" w:cs="Times New Roman"/>
          <w:i/>
          <w:sz w:val="24"/>
          <w:szCs w:val="24"/>
        </w:rPr>
        <w:t>bu āyet-i kerīmeye işāretdür</w:t>
      </w:r>
      <w:r w:rsidR="004F066D">
        <w:rPr>
          <w:rFonts w:ascii="Times New Roman" w:hAnsi="Times New Roman" w:cs="Times New Roman"/>
          <w:sz w:val="24"/>
          <w:szCs w:val="24"/>
        </w:rPr>
        <w:t>” şeklinde ifadelerle</w:t>
      </w:r>
      <w:r w:rsidR="00C21E2D">
        <w:rPr>
          <w:rFonts w:ascii="Times New Roman" w:hAnsi="Times New Roman" w:cs="Times New Roman"/>
          <w:sz w:val="24"/>
          <w:szCs w:val="24"/>
        </w:rPr>
        <w:t xml:space="preserve"> söz konusu ayetin</w:t>
      </w:r>
      <w:r>
        <w:rPr>
          <w:rFonts w:ascii="Times New Roman" w:hAnsi="Times New Roman" w:cs="Times New Roman"/>
          <w:sz w:val="24"/>
          <w:szCs w:val="24"/>
        </w:rPr>
        <w:t xml:space="preserve"> hangisi olduğunu söyler.</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Bā uli’l-ecnihā murġān-ı fasīḥ </w:t>
      </w:r>
    </w:p>
    <w:p w:rsidR="00EB7A5F" w:rsidRPr="004246E2" w:rsidRDefault="00EB7A5F" w:rsidP="00401BFA">
      <w:pPr>
        <w:autoSpaceDE w:val="0"/>
        <w:autoSpaceDN w:val="0"/>
        <w:adjustRightInd w:val="0"/>
        <w:spacing w:after="0" w:line="360" w:lineRule="auto"/>
        <w:jc w:val="both"/>
        <w:rPr>
          <w:sz w:val="20"/>
          <w:szCs w:val="20"/>
        </w:rPr>
      </w:pPr>
      <w:r>
        <w:rPr>
          <w:rFonts w:ascii="Times New Roman" w:hAnsi="Times New Roman" w:cs="Times New Roman"/>
          <w:sz w:val="24"/>
          <w:szCs w:val="24"/>
        </w:rPr>
        <w:t>Cenāḥlar ṣāḥibi fasīḥ murġlara ki murād melāʾikedür ve bu āyet-i kerīmeye işāret vardur. “</w:t>
      </w:r>
      <w:r>
        <w:rPr>
          <w:rFonts w:ascii="Times New Roman" w:hAnsi="Times New Roman" w:cs="Times New Roman"/>
          <w:i/>
          <w:sz w:val="24"/>
          <w:szCs w:val="24"/>
        </w:rPr>
        <w:t>Uli’lecni</w:t>
      </w:r>
      <w:r w:rsidRPr="00BF6240">
        <w:rPr>
          <w:rFonts w:ascii="Times New Roman" w:hAnsi="Times New Roman" w:cs="Times New Roman"/>
          <w:i/>
          <w:sz w:val="24"/>
          <w:szCs w:val="24"/>
        </w:rPr>
        <w:t>ḥa</w:t>
      </w:r>
      <w:r>
        <w:rPr>
          <w:rFonts w:ascii="Times New Roman" w:hAnsi="Times New Roman" w:cs="Times New Roman"/>
          <w:i/>
          <w:sz w:val="24"/>
          <w:szCs w:val="24"/>
        </w:rPr>
        <w:t>tin</w:t>
      </w:r>
      <w:r w:rsidRPr="00BF6240">
        <w:rPr>
          <w:rFonts w:ascii="Times New Roman" w:hAnsi="Times New Roman" w:cs="Times New Roman"/>
          <w:i/>
          <w:sz w:val="24"/>
          <w:szCs w:val="24"/>
        </w:rPr>
        <w:t xml:space="preserve"> </w:t>
      </w:r>
      <w:r>
        <w:rPr>
          <w:rFonts w:ascii="Times New Roman" w:hAnsi="Times New Roman" w:cs="Times New Roman"/>
          <w:i/>
          <w:sz w:val="24"/>
          <w:szCs w:val="24"/>
        </w:rPr>
        <w:t>me</w:t>
      </w:r>
      <w:r>
        <w:rPr>
          <w:rFonts w:ascii="Ali Sir Nevayi Ceviri" w:hAnsi="Ali Sir Nevayi Ceviri" w:cs="Times New Roman"/>
          <w:i/>
          <w:sz w:val="24"/>
          <w:szCs w:val="24"/>
        </w:rPr>
        <w:t>å</w:t>
      </w:r>
      <w:r>
        <w:rPr>
          <w:rFonts w:ascii="Times New Roman" w:hAnsi="Times New Roman" w:cs="Times New Roman"/>
          <w:i/>
          <w:sz w:val="24"/>
          <w:szCs w:val="24"/>
        </w:rPr>
        <w:t>nā</w:t>
      </w:r>
      <w:r w:rsidRPr="00BF6240">
        <w:rPr>
          <w:rFonts w:ascii="Times New Roman" w:hAnsi="Times New Roman" w:cs="Times New Roman"/>
          <w:i/>
          <w:sz w:val="24"/>
          <w:szCs w:val="24"/>
        </w:rPr>
        <w:t xml:space="preserve"> ve </w:t>
      </w:r>
      <w:r w:rsidRPr="00BF6240">
        <w:rPr>
          <w:rFonts w:ascii="Ali Sir Nevayi Ceviri" w:hAnsi="Ali Sir Nevayi Ceviri" w:cs="Times New Roman"/>
          <w:i/>
          <w:sz w:val="24"/>
          <w:szCs w:val="24"/>
        </w:rPr>
        <w:t>å</w:t>
      </w:r>
      <w:r>
        <w:rPr>
          <w:rFonts w:ascii="Ali Sir Nevayi Ceviri" w:hAnsi="Ali Sir Nevayi Ceviri" w:cs="Times New Roman"/>
          <w:i/>
          <w:sz w:val="24"/>
          <w:szCs w:val="24"/>
        </w:rPr>
        <w:t>ü</w:t>
      </w:r>
      <w:r w:rsidRPr="00BF6240">
        <w:rPr>
          <w:rFonts w:ascii="Times New Roman" w:hAnsi="Times New Roman" w:cs="Times New Roman"/>
          <w:i/>
          <w:sz w:val="24"/>
          <w:szCs w:val="24"/>
        </w:rPr>
        <w:t>lā</w:t>
      </w:r>
      <w:r w:rsidRPr="00BF6240">
        <w:rPr>
          <w:rFonts w:ascii="Ali Sir Nevayi Ceviri" w:hAnsi="Ali Sir Nevayi Ceviri" w:cs="Times New Roman"/>
          <w:i/>
          <w:sz w:val="24"/>
          <w:szCs w:val="24"/>
        </w:rPr>
        <w:t>å</w:t>
      </w:r>
      <w:r>
        <w:rPr>
          <w:rFonts w:ascii="Ali Sir Nevayi Ceviri" w:hAnsi="Ali Sir Nevayi Ceviri" w:cs="Times New Roman"/>
          <w:i/>
          <w:sz w:val="24"/>
          <w:szCs w:val="24"/>
        </w:rPr>
        <w:t>e</w:t>
      </w:r>
      <w:r w:rsidRPr="00BF6240">
        <w:rPr>
          <w:rFonts w:ascii="Times New Roman" w:hAnsi="Times New Roman" w:cs="Times New Roman"/>
          <w:i/>
          <w:sz w:val="24"/>
          <w:szCs w:val="24"/>
        </w:rPr>
        <w:t xml:space="preserve"> ve </w:t>
      </w:r>
      <w:r>
        <w:rPr>
          <w:rFonts w:ascii="Times New Roman" w:hAnsi="Times New Roman" w:cs="Times New Roman"/>
          <w:i/>
          <w:sz w:val="24"/>
          <w:szCs w:val="24"/>
        </w:rPr>
        <w:t>rü</w:t>
      </w:r>
      <w:r w:rsidRPr="00BF6240">
        <w:rPr>
          <w:rFonts w:ascii="Times New Roman" w:hAnsi="Times New Roman" w:cs="Times New Roman"/>
          <w:i/>
          <w:sz w:val="24"/>
          <w:szCs w:val="24"/>
        </w:rPr>
        <w:t>bāʿ</w:t>
      </w:r>
      <w:r>
        <w:rPr>
          <w:rFonts w:ascii="Times New Roman" w:hAnsi="Times New Roman" w:cs="Times New Roman"/>
          <w:i/>
          <w:sz w:val="24"/>
          <w:szCs w:val="24"/>
        </w:rPr>
        <w:t>”</w:t>
      </w:r>
      <w:r w:rsidR="00024697">
        <w:rPr>
          <w:rFonts w:ascii="Times New Roman" w:hAnsi="Times New Roman" w:cs="Times New Roman"/>
          <w:i/>
          <w:sz w:val="24"/>
          <w:szCs w:val="24"/>
        </w:rPr>
        <w:t xml:space="preserve"> </w:t>
      </w:r>
      <w:r w:rsidR="004246E2" w:rsidRPr="00C85C80">
        <w:rPr>
          <w:rFonts w:ascii="Times New Roman" w:hAnsi="Times New Roman" w:cs="Times New Roman"/>
          <w:sz w:val="24"/>
          <w:szCs w:val="24"/>
        </w:rPr>
        <w:t>(</w:t>
      </w:r>
      <w:r w:rsidR="00024697" w:rsidRPr="00024697">
        <w:rPr>
          <w:rFonts w:ascii="Times New Roman" w:hAnsi="Times New Roman" w:cs="Times New Roman"/>
          <w:sz w:val="20"/>
          <w:szCs w:val="20"/>
        </w:rPr>
        <w:t>Fâtir-1:</w:t>
      </w:r>
      <w:r w:rsidR="00024697">
        <w:rPr>
          <w:rFonts w:ascii="Times New Roman" w:hAnsi="Times New Roman" w:cs="Times New Roman"/>
          <w:sz w:val="24"/>
          <w:szCs w:val="24"/>
        </w:rPr>
        <w:t xml:space="preserve"> </w:t>
      </w:r>
      <w:r w:rsidR="004246E2" w:rsidRPr="00A922B8">
        <w:rPr>
          <w:rFonts w:ascii="Times New Roman" w:hAnsi="Times New Roman" w:cs="Times New Roman"/>
          <w:sz w:val="20"/>
          <w:szCs w:val="20"/>
        </w:rPr>
        <w:t>Hamd, gökleri ve yeri yaratan, melekleri ikişer, üçer, dörder kanatlı elçiler yapan Allah’a mahsustur.</w:t>
      </w:r>
      <w:r w:rsidR="00024697">
        <w:rPr>
          <w:rFonts w:ascii="Times New Roman" w:hAnsi="Times New Roman" w:cs="Times New Roman"/>
        </w:rPr>
        <w:t>)</w:t>
      </w:r>
      <w:r w:rsidR="00C85C80">
        <w:rPr>
          <w:rFonts w:ascii="Times New Roman" w:hAnsi="Times New Roman" w:cs="Times New Roman"/>
          <w:sz w:val="24"/>
          <w:szCs w:val="24"/>
        </w:rPr>
        <w:t>,</w:t>
      </w:r>
      <w:r w:rsidR="00F27A15" w:rsidRPr="00C85C80">
        <w:rPr>
          <w:rFonts w:ascii="Times New Roman" w:hAnsi="Times New Roman" w:cs="Times New Roman"/>
          <w:sz w:val="24"/>
          <w:szCs w:val="24"/>
        </w:rPr>
        <w:t xml:space="preserve"> (</w:t>
      </w:r>
      <w:r w:rsidR="00F27A15">
        <w:rPr>
          <w:rFonts w:ascii="Times New Roman" w:hAnsi="Times New Roman" w:cs="Times New Roman"/>
          <w:sz w:val="24"/>
          <w:szCs w:val="24"/>
        </w:rPr>
        <w:t>Hüdâî Efendi, 10b</w:t>
      </w:r>
      <w:r w:rsidR="00F27A15" w:rsidRPr="00024697">
        <w:rPr>
          <w:rFonts w:ascii="Times New Roman" w:hAnsi="Times New Roman" w:cs="Times New Roman"/>
          <w:sz w:val="24"/>
          <w:szCs w:val="24"/>
        </w:rPr>
        <w:t>)</w:t>
      </w:r>
      <w:r w:rsidRPr="00024697">
        <w:rPr>
          <w:rFonts w:ascii="Times New Roman" w:hAnsi="Times New Roman" w:cs="Times New Roman"/>
          <w:sz w:val="24"/>
          <w:szCs w:val="24"/>
        </w:rPr>
        <w:t>.</w:t>
      </w:r>
      <w:r>
        <w:rPr>
          <w:rFonts w:ascii="Times New Roman" w:hAnsi="Times New Roman" w:cs="Times New Roman"/>
          <w:sz w:val="24"/>
          <w:szCs w:val="24"/>
        </w:rPr>
        <w:t xml:space="preserve"> </w:t>
      </w:r>
    </w:p>
    <w:p w:rsidR="00EB7A5F" w:rsidRDefault="00EB7A5F" w:rsidP="00401BFA">
      <w:pPr>
        <w:spacing w:line="360" w:lineRule="auto"/>
        <w:jc w:val="both"/>
        <w:rPr>
          <w:rFonts w:ascii="Times New Roman" w:hAnsi="Times New Roman" w:cs="Times New Roman"/>
          <w:sz w:val="24"/>
          <w:szCs w:val="24"/>
        </w:rPr>
      </w:pP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Rīḥt envār-ı hüdā beyne yedeyhi </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anuŋ öŋinde hüdā nūrlarını dökdi. Bu āyet-i kerīmeye işāret o</w:t>
      </w:r>
      <w:r w:rsidRPr="00D160D6">
        <w:rPr>
          <w:rFonts w:ascii="Times New Roman" w:hAnsi="Times New Roman" w:cs="Times New Roman"/>
          <w:sz w:val="24"/>
          <w:szCs w:val="24"/>
        </w:rPr>
        <w:t>lunur</w:t>
      </w:r>
      <w:r>
        <w:rPr>
          <w:rFonts w:ascii="Times New Roman" w:hAnsi="Times New Roman" w:cs="Times New Roman"/>
          <w:sz w:val="24"/>
          <w:szCs w:val="24"/>
        </w:rPr>
        <w:t>, “</w:t>
      </w:r>
      <w:r w:rsidRPr="00E04606">
        <w:rPr>
          <w:rFonts w:ascii="TL Times New V100" w:hAnsi="TL Times New V100" w:cs="TL Times New V100"/>
          <w:i/>
          <w:sz w:val="24"/>
          <w:szCs w:val="24"/>
        </w:rPr>
        <w:t>ẟ</w:t>
      </w:r>
      <w:r>
        <w:rPr>
          <w:rFonts w:ascii="TL Times New V100" w:hAnsi="TL Times New V100" w:cs="TL Times New V100"/>
          <w:i/>
          <w:sz w:val="24"/>
          <w:szCs w:val="24"/>
        </w:rPr>
        <w:t>ümme ecteb</w:t>
      </w:r>
      <w:r>
        <w:rPr>
          <w:rFonts w:ascii="Times New Roman" w:hAnsi="Times New Roman" w:cs="Times New Roman"/>
          <w:i/>
          <w:sz w:val="24"/>
          <w:szCs w:val="24"/>
        </w:rPr>
        <w:t>ā</w:t>
      </w:r>
      <w:r>
        <w:rPr>
          <w:rFonts w:ascii="TL Times New V100" w:hAnsi="TL Times New V100" w:cs="TL Times New V100"/>
          <w:i/>
          <w:sz w:val="24"/>
          <w:szCs w:val="24"/>
        </w:rPr>
        <w:t xml:space="preserve">hü Rabbühu fe </w:t>
      </w:r>
      <w:r w:rsidRPr="00E04606">
        <w:rPr>
          <w:rFonts w:ascii="TL Times New V100" w:hAnsi="TL Times New V100" w:cs="TL Times New V100"/>
          <w:i/>
          <w:sz w:val="24"/>
          <w:szCs w:val="24"/>
        </w:rPr>
        <w:t>tāb</w:t>
      </w:r>
      <w:r>
        <w:rPr>
          <w:rFonts w:ascii="TL Times New V100" w:hAnsi="TL Times New V100" w:cs="TL Times New V100"/>
          <w:i/>
          <w:sz w:val="24"/>
          <w:szCs w:val="24"/>
        </w:rPr>
        <w:t>e</w:t>
      </w:r>
      <w:r w:rsidRPr="00E04606">
        <w:rPr>
          <w:rFonts w:ascii="TL Times New V100" w:hAnsi="TL Times New V100" w:cs="TL Times New V100"/>
          <w:i/>
          <w:sz w:val="24"/>
          <w:szCs w:val="24"/>
        </w:rPr>
        <w:t xml:space="preserve"> ‘aleyh</w:t>
      </w:r>
      <w:r>
        <w:rPr>
          <w:rFonts w:ascii="TL Times New V100" w:hAnsi="TL Times New V100" w:cs="TL Times New V100"/>
          <w:i/>
          <w:sz w:val="24"/>
          <w:szCs w:val="24"/>
        </w:rPr>
        <w:t xml:space="preserve">i </w:t>
      </w:r>
      <w:r w:rsidRPr="007F7A70">
        <w:rPr>
          <w:rFonts w:ascii="Times New Roman" w:hAnsi="Times New Roman" w:cs="Times New Roman"/>
          <w:i/>
          <w:sz w:val="24"/>
          <w:szCs w:val="24"/>
        </w:rPr>
        <w:t>ve</w:t>
      </w:r>
      <w:r>
        <w:rPr>
          <w:rFonts w:ascii="Times New Roman" w:hAnsi="Times New Roman" w:cs="Times New Roman"/>
          <w:i/>
          <w:sz w:val="24"/>
          <w:szCs w:val="24"/>
        </w:rPr>
        <w:t xml:space="preserve"> </w:t>
      </w:r>
      <w:r w:rsidRPr="007F7A70">
        <w:rPr>
          <w:rFonts w:ascii="Times New Roman" w:hAnsi="Times New Roman" w:cs="Times New Roman"/>
          <w:i/>
          <w:sz w:val="24"/>
          <w:szCs w:val="24"/>
        </w:rPr>
        <w:t>h</w:t>
      </w:r>
      <w:r>
        <w:rPr>
          <w:rFonts w:ascii="Times New Roman" w:hAnsi="Times New Roman" w:cs="Times New Roman"/>
          <w:i/>
          <w:sz w:val="24"/>
          <w:szCs w:val="24"/>
        </w:rPr>
        <w:t>edā”</w:t>
      </w:r>
      <w:r w:rsidRPr="00024697">
        <w:rPr>
          <w:rStyle w:val="DipnotBavurusu"/>
          <w:rFonts w:ascii="TL Times New V100" w:hAnsi="TL Times New V100" w:cs="TL Times New V100"/>
          <w:sz w:val="24"/>
          <w:szCs w:val="24"/>
        </w:rPr>
        <w:t xml:space="preserve"> </w:t>
      </w:r>
      <w:r w:rsidR="000C6D5D">
        <w:rPr>
          <w:rFonts w:ascii="TL Times New V100" w:hAnsi="TL Times New V100" w:cs="TL Times New V100"/>
          <w:sz w:val="24"/>
          <w:szCs w:val="24"/>
        </w:rPr>
        <w:t>(</w:t>
      </w:r>
      <w:r w:rsidR="00024697">
        <w:rPr>
          <w:rFonts w:ascii="Times New Roman" w:hAnsi="Times New Roman" w:cs="Times New Roman"/>
        </w:rPr>
        <w:t>Tâ Hâ -122:</w:t>
      </w:r>
      <w:r w:rsidR="00940865">
        <w:rPr>
          <w:rFonts w:ascii="Times New Roman" w:hAnsi="Times New Roman" w:cs="Times New Roman"/>
        </w:rPr>
        <w:t xml:space="preserve"> </w:t>
      </w:r>
      <w:r w:rsidR="00024697" w:rsidRPr="00A7132E">
        <w:rPr>
          <w:rFonts w:ascii="Times New Roman" w:hAnsi="Times New Roman" w:cs="Times New Roman"/>
        </w:rPr>
        <w:t>Sonra Rabbi onu seçti, tövbesini kabul etti ve ona doğru yolu gösterdi</w:t>
      </w:r>
      <w:r w:rsidR="00024697">
        <w:rPr>
          <w:rFonts w:ascii="Times New Roman" w:hAnsi="Times New Roman" w:cs="Times New Roman"/>
          <w:sz w:val="24"/>
          <w:szCs w:val="24"/>
        </w:rPr>
        <w:t>), (</w:t>
      </w:r>
      <w:r w:rsidR="000C6D5D">
        <w:rPr>
          <w:rFonts w:ascii="Times New Roman" w:hAnsi="Times New Roman" w:cs="Times New Roman"/>
          <w:sz w:val="24"/>
          <w:szCs w:val="24"/>
        </w:rPr>
        <w:t>Hüdâî Efendi, 12a</w:t>
      </w:r>
      <w:r w:rsidR="00024697">
        <w:rPr>
          <w:rFonts w:ascii="Times New Roman" w:hAnsi="Times New Roman" w:cs="Times New Roman"/>
          <w:sz w:val="24"/>
          <w:szCs w:val="24"/>
        </w:rPr>
        <w:t>)</w:t>
      </w:r>
    </w:p>
    <w:p w:rsidR="00EB7A5F" w:rsidRDefault="00EB7A5F" w:rsidP="00401BFA">
      <w:pPr>
        <w:spacing w:line="360" w:lineRule="auto"/>
        <w:jc w:val="both"/>
        <w:rPr>
          <w:rFonts w:ascii="Times New Roman" w:hAnsi="Times New Roman" w:cs="Times New Roman"/>
          <w:b/>
          <w:sz w:val="28"/>
          <w:szCs w:val="28"/>
        </w:rPr>
      </w:pPr>
    </w:p>
    <w:p w:rsidR="00EB7A5F" w:rsidRDefault="00EB7A5F" w:rsidP="00401BFA">
      <w:pPr>
        <w:tabs>
          <w:tab w:val="left" w:pos="2127"/>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Ger ne be-şikestīşān seng-i ufūl</w:t>
      </w:r>
    </w:p>
    <w:p w:rsidR="00EB7A5F" w:rsidRDefault="00EB7A5F" w:rsidP="00401BFA">
      <w:pPr>
        <w:tabs>
          <w:tab w:val="left" w:pos="212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Eger üfūl u ġurūb ṭaşı anları ṣımabıdı yaʿnī ol yıldızlara üfūl vāḳiʿ oldı beyt </w:t>
      </w:r>
    </w:p>
    <w:p w:rsidR="00EB7A5F" w:rsidRPr="009A2485" w:rsidRDefault="00EB7A5F" w:rsidP="00401BFA">
      <w:pPr>
        <w:tabs>
          <w:tab w:val="left" w:pos="2127"/>
        </w:tabs>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t>Seng ber-</w:t>
      </w:r>
      <w:r w:rsidRPr="009A2485">
        <w:rPr>
          <w:rFonts w:ascii="Times New Roman" w:hAnsi="Times New Roman" w:cs="Times New Roman"/>
          <w:i/>
          <w:sz w:val="24"/>
          <w:szCs w:val="24"/>
          <w:lang w:val="en-US"/>
        </w:rPr>
        <w:t>bütgede-i āzerzen</w:t>
      </w:r>
    </w:p>
    <w:p w:rsidR="00EB7A5F" w:rsidRDefault="00EB7A5F" w:rsidP="00401BFA">
      <w:pPr>
        <w:tabs>
          <w:tab w:val="left" w:pos="2127"/>
        </w:tabs>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b/>
        <w:t>Der-</w:t>
      </w:r>
      <w:r w:rsidRPr="009A2485">
        <w:rPr>
          <w:rFonts w:ascii="Times New Roman" w:hAnsi="Times New Roman" w:cs="Times New Roman"/>
          <w:i/>
          <w:sz w:val="24"/>
          <w:szCs w:val="24"/>
          <w:lang w:val="en-US"/>
        </w:rPr>
        <w:t>cihān ṣ</w:t>
      </w:r>
      <w:r>
        <w:rPr>
          <w:rFonts w:ascii="Times New Roman" w:hAnsi="Times New Roman" w:cs="Times New Roman"/>
          <w:i/>
          <w:sz w:val="24"/>
          <w:szCs w:val="24"/>
          <w:lang w:val="en-US"/>
        </w:rPr>
        <w:t>ı</w:t>
      </w:r>
      <w:r w:rsidRPr="009A2485">
        <w:rPr>
          <w:rFonts w:ascii="Times New Roman" w:hAnsi="Times New Roman" w:cs="Times New Roman"/>
          <w:i/>
          <w:sz w:val="24"/>
          <w:szCs w:val="24"/>
          <w:lang w:val="en-US"/>
        </w:rPr>
        <w:t xml:space="preserve">yt (18) ḫalīle efgen </w:t>
      </w:r>
    </w:p>
    <w:p w:rsidR="006C375A" w:rsidRPr="003829FD" w:rsidRDefault="00EB7A5F" w:rsidP="00401BFA">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4"/>
          <w:szCs w:val="24"/>
          <w:lang w:val="en-US"/>
        </w:rPr>
        <w:t xml:space="preserve">Eger üfūl vāḳiʿ olmayaydı İbrāhīm Peyġamber ʿaleyhi’s-selām anlara Rabbī </w:t>
      </w:r>
      <w:proofErr w:type="gramStart"/>
      <w:r>
        <w:rPr>
          <w:rFonts w:ascii="Times New Roman" w:hAnsi="Times New Roman" w:cs="Times New Roman"/>
          <w:sz w:val="24"/>
          <w:szCs w:val="24"/>
          <w:lang w:val="en-US"/>
        </w:rPr>
        <w:t>diyüp</w:t>
      </w:r>
      <w:proofErr w:type="gramEnd"/>
      <w:r>
        <w:rPr>
          <w:rFonts w:ascii="Times New Roman" w:hAnsi="Times New Roman" w:cs="Times New Roman"/>
          <w:sz w:val="24"/>
          <w:szCs w:val="24"/>
          <w:lang w:val="en-US"/>
        </w:rPr>
        <w:t xml:space="preserve"> ol iʿtiḳād üzre ḳalurdı. </w:t>
      </w:r>
      <w:proofErr w:type="gramStart"/>
      <w:r>
        <w:rPr>
          <w:rFonts w:ascii="Times New Roman" w:hAnsi="Times New Roman" w:cs="Times New Roman"/>
          <w:sz w:val="24"/>
          <w:szCs w:val="24"/>
          <w:lang w:val="en-US"/>
        </w:rPr>
        <w:t>Bu āyāt-ı kerīmeye işāretdür.</w:t>
      </w:r>
      <w:proofErr w:type="gramEnd"/>
      <w:r>
        <w:rPr>
          <w:rFonts w:ascii="Times New Roman" w:hAnsi="Times New Roman" w:cs="Times New Roman"/>
          <w:sz w:val="24"/>
          <w:szCs w:val="24"/>
          <w:lang w:val="en-US"/>
        </w:rPr>
        <w:t xml:space="preserve"> “</w:t>
      </w:r>
      <w:r w:rsidRPr="00EF54B2">
        <w:rPr>
          <w:rFonts w:ascii="Times New Roman" w:hAnsi="Times New Roman" w:cs="Times New Roman"/>
          <w:i/>
          <w:sz w:val="24"/>
          <w:szCs w:val="24"/>
          <w:lang w:val="en-US"/>
        </w:rPr>
        <w:t>Fe</w:t>
      </w:r>
      <w:r>
        <w:rPr>
          <w:rFonts w:ascii="Times New Roman" w:hAnsi="Times New Roman" w:cs="Times New Roman"/>
          <w:i/>
          <w:sz w:val="24"/>
          <w:szCs w:val="24"/>
          <w:lang w:val="en-US"/>
        </w:rPr>
        <w:t xml:space="preserve"> </w:t>
      </w:r>
      <w:r w:rsidRPr="00EF54B2">
        <w:rPr>
          <w:rFonts w:ascii="Times New Roman" w:hAnsi="Times New Roman" w:cs="Times New Roman"/>
          <w:i/>
          <w:sz w:val="24"/>
          <w:szCs w:val="24"/>
          <w:lang w:val="en-US"/>
        </w:rPr>
        <w:t>lemmā cenne ʿaleyhi’l-</w:t>
      </w:r>
      <w:r>
        <w:rPr>
          <w:rFonts w:ascii="Times New Roman" w:hAnsi="Times New Roman" w:cs="Times New Roman"/>
          <w:i/>
          <w:sz w:val="24"/>
          <w:szCs w:val="24"/>
          <w:lang w:val="en-US"/>
        </w:rPr>
        <w:t>leylu reā kevkebā kāle hāẕā rabbī fe lemmā efele ḳāle uḥıbbu’l-āfilīn, fe lemmā reel ḳamere bāziġan ḳāle hāẕā rabbī fe lemmā efele leʾin lem yehdinī rabbī le ekūnenne mine’l-ḳavmi’ḍ-dallīn, fe lemmā ree’ş-şemse bāziġaten ḳāle hāẕā rabbī hāẕā ekber fe lemmā efelet ḳāle yā ḳavmi innī berīʾun mimmā tüşrikūne”</w:t>
      </w:r>
      <w:r w:rsidR="006F4AB5">
        <w:rPr>
          <w:rFonts w:ascii="Times New Roman" w:hAnsi="Times New Roman" w:cs="Times New Roman"/>
          <w:sz w:val="24"/>
          <w:szCs w:val="24"/>
          <w:lang w:val="en-US"/>
        </w:rPr>
        <w:t xml:space="preserve"> </w:t>
      </w:r>
      <w:proofErr w:type="gramStart"/>
      <w:r w:rsidR="006147B8">
        <w:rPr>
          <w:rFonts w:ascii="Times New Roman" w:hAnsi="Times New Roman" w:cs="Times New Roman"/>
          <w:sz w:val="24"/>
          <w:szCs w:val="24"/>
          <w:lang w:val="en-US"/>
        </w:rPr>
        <w:t>(</w:t>
      </w:r>
      <w:r w:rsidR="006C375A" w:rsidRPr="006C375A">
        <w:rPr>
          <w:rFonts w:ascii="Times New Roman" w:hAnsi="Times New Roman" w:cs="Times New Roman"/>
          <w:sz w:val="20"/>
          <w:szCs w:val="20"/>
        </w:rPr>
        <w:t xml:space="preserve"> </w:t>
      </w:r>
      <w:r w:rsidR="006C375A">
        <w:rPr>
          <w:rFonts w:ascii="Times New Roman" w:hAnsi="Times New Roman" w:cs="Times New Roman"/>
          <w:sz w:val="20"/>
          <w:szCs w:val="20"/>
        </w:rPr>
        <w:t>En’ām</w:t>
      </w:r>
      <w:proofErr w:type="gramEnd"/>
      <w:r w:rsidR="006C375A">
        <w:rPr>
          <w:rFonts w:ascii="Times New Roman" w:hAnsi="Times New Roman" w:cs="Times New Roman"/>
          <w:sz w:val="20"/>
          <w:szCs w:val="20"/>
        </w:rPr>
        <w:t xml:space="preserve">-76-77-78: </w:t>
      </w:r>
      <w:r w:rsidR="006C375A" w:rsidRPr="003829FD">
        <w:rPr>
          <w:rFonts w:ascii="Times New Roman" w:hAnsi="Times New Roman" w:cs="Times New Roman"/>
          <w:sz w:val="20"/>
          <w:szCs w:val="20"/>
        </w:rPr>
        <w:t>Üzerine gece karanlığı basınca, bir yıldız gördü. “İşte Rabbim!” dedi. Yıldız batınca da, “Ben öyle</w:t>
      </w:r>
      <w:r w:rsidR="006C375A">
        <w:rPr>
          <w:rFonts w:ascii="Times New Roman" w:hAnsi="Times New Roman" w:cs="Times New Roman"/>
          <w:sz w:val="20"/>
          <w:szCs w:val="20"/>
        </w:rPr>
        <w:t xml:space="preserve"> </w:t>
      </w:r>
      <w:r w:rsidR="006C375A" w:rsidRPr="003829FD">
        <w:rPr>
          <w:rFonts w:ascii="Times New Roman" w:hAnsi="Times New Roman" w:cs="Times New Roman"/>
          <w:sz w:val="20"/>
          <w:szCs w:val="20"/>
        </w:rPr>
        <w:t>batanları sevmem” dedi</w:t>
      </w:r>
      <w:r w:rsidR="006C375A">
        <w:rPr>
          <w:rFonts w:ascii="Times New Roman" w:hAnsi="Times New Roman" w:cs="Times New Roman"/>
          <w:sz w:val="20"/>
          <w:szCs w:val="20"/>
        </w:rPr>
        <w:t xml:space="preserve">. </w:t>
      </w:r>
      <w:r w:rsidR="006C375A" w:rsidRPr="003829FD">
        <w:rPr>
          <w:rFonts w:ascii="Times New Roman" w:hAnsi="Times New Roman" w:cs="Times New Roman"/>
          <w:sz w:val="20"/>
          <w:szCs w:val="20"/>
        </w:rPr>
        <w:t>Ay’ı doğarken görünce de, “İşte Rabbim!” dedi. Ay da batınca, “Andolsun ki, Rabbim bana doğru yolu</w:t>
      </w:r>
      <w:r w:rsidR="006C375A">
        <w:rPr>
          <w:rFonts w:ascii="Times New Roman" w:hAnsi="Times New Roman" w:cs="Times New Roman"/>
          <w:sz w:val="20"/>
          <w:szCs w:val="20"/>
        </w:rPr>
        <w:t xml:space="preserve"> </w:t>
      </w:r>
      <w:r w:rsidR="006C375A" w:rsidRPr="003829FD">
        <w:rPr>
          <w:rFonts w:ascii="Times New Roman" w:hAnsi="Times New Roman" w:cs="Times New Roman"/>
          <w:sz w:val="20"/>
          <w:szCs w:val="20"/>
        </w:rPr>
        <w:t>göstermezse, mutlaka ben de sapıklardan olurum” dedi.</w:t>
      </w:r>
      <w:r w:rsidR="006C375A">
        <w:rPr>
          <w:rFonts w:ascii="Times New Roman" w:hAnsi="Times New Roman" w:cs="Times New Roman"/>
          <w:sz w:val="20"/>
          <w:szCs w:val="20"/>
        </w:rPr>
        <w:t xml:space="preserve"> </w:t>
      </w:r>
      <w:r w:rsidR="006C375A" w:rsidRPr="003829FD">
        <w:rPr>
          <w:rFonts w:ascii="Times New Roman" w:hAnsi="Times New Roman" w:cs="Times New Roman"/>
          <w:sz w:val="20"/>
          <w:szCs w:val="20"/>
        </w:rPr>
        <w:t>Güneşi doğarken görünce de, “İşte benim Rabbim! Bu daha büyük” dedi. O da batı</w:t>
      </w:r>
      <w:r w:rsidR="006C375A">
        <w:rPr>
          <w:rFonts w:ascii="Times New Roman" w:hAnsi="Times New Roman" w:cs="Times New Roman"/>
          <w:sz w:val="20"/>
          <w:szCs w:val="20"/>
        </w:rPr>
        <w:t xml:space="preserve">nca (kavmine </w:t>
      </w:r>
      <w:r w:rsidR="006C375A" w:rsidRPr="003829FD">
        <w:rPr>
          <w:rFonts w:ascii="Times New Roman" w:hAnsi="Times New Roman" w:cs="Times New Roman"/>
          <w:sz w:val="20"/>
          <w:szCs w:val="20"/>
        </w:rPr>
        <w:t>dönüp), “Ey kavmim! Ben sizin Allah’a ortak koştuğunuz şeylerden uzağım”</w:t>
      </w:r>
      <w:r w:rsidR="006C375A">
        <w:rPr>
          <w:rFonts w:ascii="Times New Roman" w:hAnsi="Times New Roman" w:cs="Times New Roman"/>
          <w:sz w:val="20"/>
          <w:szCs w:val="20"/>
        </w:rPr>
        <w:t xml:space="preserve"> dedi.</w:t>
      </w:r>
      <w:proofErr w:type="gramStart"/>
      <w:r w:rsidR="006C375A">
        <w:rPr>
          <w:rFonts w:ascii="Times New Roman" w:hAnsi="Times New Roman" w:cs="Times New Roman"/>
          <w:sz w:val="20"/>
          <w:szCs w:val="20"/>
        </w:rPr>
        <w:t>)</w:t>
      </w:r>
      <w:proofErr w:type="gramEnd"/>
      <w:r w:rsidR="004C3710">
        <w:rPr>
          <w:rFonts w:ascii="Times New Roman" w:hAnsi="Times New Roman" w:cs="Times New Roman"/>
          <w:sz w:val="20"/>
          <w:szCs w:val="20"/>
        </w:rPr>
        <w:t xml:space="preserve"> (Hüdâî Efendi, 50a)</w:t>
      </w:r>
    </w:p>
    <w:p w:rsidR="00EB7A5F" w:rsidRPr="006147B8" w:rsidRDefault="00EB7A5F" w:rsidP="00401BFA">
      <w:pPr>
        <w:autoSpaceDE w:val="0"/>
        <w:autoSpaceDN w:val="0"/>
        <w:adjustRightInd w:val="0"/>
        <w:spacing w:after="0" w:line="360" w:lineRule="auto"/>
        <w:jc w:val="both"/>
        <w:rPr>
          <w:rFonts w:ascii="Times New Roman" w:hAnsi="Times New Roman" w:cs="Times New Roman"/>
          <w:sz w:val="24"/>
          <w:szCs w:val="24"/>
          <w:lang w:val="en-US"/>
        </w:rPr>
      </w:pPr>
    </w:p>
    <w:p w:rsidR="00EB7A5F" w:rsidRDefault="00EB7A5F" w:rsidP="00401BFA">
      <w:pPr>
        <w:spacing w:line="360" w:lineRule="auto"/>
        <w:jc w:val="both"/>
        <w:rPr>
          <w:rFonts w:ascii="Times New Roman" w:hAnsi="Times New Roman" w:cs="Times New Roman"/>
          <w:sz w:val="24"/>
          <w:szCs w:val="24"/>
        </w:rPr>
      </w:pPr>
    </w:p>
    <w:p w:rsidR="00EB7A5F" w:rsidRDefault="00EB7A5F" w:rsidP="00401B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Şem’î, ayetlerin büyük çoğunluğunu anlattığı durumu örneklendirmek ya da anlattıklarına şahit göstermek amacıyla kullanmıştır.</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Bāng-i mevceş lemine’l-mülk āmed</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 deryānuŋ mevcinüŋ bāngi </w:t>
      </w:r>
      <w:bookmarkStart w:id="0" w:name="OLE_LINK7"/>
      <w:bookmarkStart w:id="1" w:name="OLE_LINK6"/>
      <w:r>
        <w:rPr>
          <w:rFonts w:ascii="Times New Roman" w:hAnsi="Times New Roman" w:cs="Times New Roman"/>
          <w:sz w:val="24"/>
          <w:szCs w:val="24"/>
        </w:rPr>
        <w:t>“</w:t>
      </w:r>
      <w:r>
        <w:rPr>
          <w:rFonts w:ascii="Times New Roman" w:hAnsi="Times New Roman" w:cs="Times New Roman"/>
          <w:i/>
          <w:sz w:val="24"/>
          <w:szCs w:val="24"/>
        </w:rPr>
        <w:t>limeni</w:t>
      </w:r>
      <w:r w:rsidRPr="00343D66">
        <w:rPr>
          <w:rFonts w:ascii="Times New Roman" w:hAnsi="Times New Roman" w:cs="Times New Roman"/>
          <w:i/>
          <w:sz w:val="24"/>
          <w:szCs w:val="24"/>
        </w:rPr>
        <w:t>’l-mülk</w:t>
      </w:r>
      <w:bookmarkEnd w:id="0"/>
      <w:bookmarkEnd w:id="1"/>
      <w:r>
        <w:rPr>
          <w:rFonts w:ascii="Times New Roman" w:hAnsi="Times New Roman" w:cs="Times New Roman"/>
          <w:i/>
          <w:sz w:val="24"/>
          <w:szCs w:val="24"/>
        </w:rPr>
        <w:t>”</w:t>
      </w:r>
      <w:r>
        <w:rPr>
          <w:rFonts w:ascii="Times New Roman" w:hAnsi="Times New Roman" w:cs="Times New Roman"/>
          <w:color w:val="C0504D" w:themeColor="accent2"/>
          <w:sz w:val="24"/>
          <w:szCs w:val="24"/>
        </w:rPr>
        <w:t xml:space="preserve"> </w:t>
      </w:r>
      <w:r w:rsidR="006F4AB5" w:rsidRPr="006F4AB5">
        <w:rPr>
          <w:rFonts w:ascii="Times New Roman" w:hAnsi="Times New Roman" w:cs="Times New Roman"/>
          <w:sz w:val="24"/>
          <w:szCs w:val="24"/>
        </w:rPr>
        <w:t>(</w:t>
      </w:r>
      <w:r w:rsidR="006F4AB5" w:rsidRPr="006F4AB5">
        <w:rPr>
          <w:rFonts w:ascii="Times New Roman" w:hAnsi="Times New Roman" w:cs="Times New Roman"/>
        </w:rPr>
        <w:t xml:space="preserve">Mü’min-16: </w:t>
      </w:r>
      <w:r w:rsidR="00C777EB">
        <w:rPr>
          <w:rFonts w:ascii="Times New Roman" w:hAnsi="Times New Roman" w:cs="Times New Roman"/>
        </w:rPr>
        <w:t>Bugün mülk (hükümranlık) k</w:t>
      </w:r>
      <w:r w:rsidR="00C777EB" w:rsidRPr="00DE6DB2">
        <w:rPr>
          <w:rFonts w:ascii="Times New Roman" w:hAnsi="Times New Roman" w:cs="Times New Roman"/>
        </w:rPr>
        <w:t>imindir?</w:t>
      </w:r>
      <w:r w:rsidR="006F4AB5" w:rsidRPr="006F4AB5">
        <w:rPr>
          <w:rFonts w:ascii="Times New Roman" w:hAnsi="Times New Roman" w:cs="Times New Roman"/>
          <w:sz w:val="24"/>
          <w:szCs w:val="24"/>
        </w:rPr>
        <w:t>)</w:t>
      </w:r>
      <w:r w:rsidR="00C777EB">
        <w:rPr>
          <w:rFonts w:ascii="Times New Roman" w:hAnsi="Times New Roman" w:cs="Times New Roman"/>
          <w:sz w:val="24"/>
          <w:szCs w:val="24"/>
        </w:rPr>
        <w:t xml:space="preserve"> </w:t>
      </w:r>
      <w:r>
        <w:rPr>
          <w:rFonts w:ascii="Times New Roman" w:hAnsi="Times New Roman" w:cs="Times New Roman"/>
          <w:sz w:val="24"/>
          <w:szCs w:val="24"/>
        </w:rPr>
        <w:t xml:space="preserve">geldi </w:t>
      </w:r>
      <w:r w:rsidRPr="00B4174E">
        <w:rPr>
          <w:rFonts w:ascii="Times New Roman" w:hAnsi="Times New Roman" w:cs="Times New Roman"/>
          <w:sz w:val="24"/>
          <w:szCs w:val="24"/>
        </w:rPr>
        <w:t>yaʿnī</w:t>
      </w:r>
      <w:r>
        <w:rPr>
          <w:rFonts w:ascii="Times New Roman" w:hAnsi="Times New Roman" w:cs="Times New Roman"/>
          <w:sz w:val="24"/>
          <w:szCs w:val="24"/>
        </w:rPr>
        <w:t xml:space="preserve"> anuŋ mevcinü</w:t>
      </w:r>
      <w:r>
        <w:rPr>
          <w:rFonts w:ascii="Ali Sir Nevayi Ceviri" w:hAnsi="Ali Sir Nevayi Ceviri" w:cs="Times New Roman"/>
          <w:sz w:val="24"/>
          <w:szCs w:val="24"/>
        </w:rPr>
        <w:t>ŋ</w:t>
      </w:r>
      <w:r>
        <w:rPr>
          <w:rFonts w:ascii="Times New Roman" w:hAnsi="Times New Roman" w:cs="Times New Roman"/>
          <w:sz w:val="24"/>
          <w:szCs w:val="24"/>
        </w:rPr>
        <w:t xml:space="preserve"> bāngi “</w:t>
      </w:r>
      <w:r>
        <w:rPr>
          <w:rFonts w:ascii="Times New Roman" w:hAnsi="Times New Roman" w:cs="Times New Roman"/>
          <w:i/>
          <w:sz w:val="24"/>
          <w:szCs w:val="24"/>
        </w:rPr>
        <w:t>limeni</w:t>
      </w:r>
      <w:r w:rsidRPr="00343D66">
        <w:rPr>
          <w:rFonts w:ascii="Times New Roman" w:hAnsi="Times New Roman" w:cs="Times New Roman"/>
          <w:i/>
          <w:sz w:val="24"/>
          <w:szCs w:val="24"/>
        </w:rPr>
        <w:t>’l-mülk</w:t>
      </w:r>
      <w:r>
        <w:rPr>
          <w:rFonts w:ascii="Times New Roman" w:hAnsi="Times New Roman" w:cs="Times New Roman"/>
          <w:i/>
          <w:sz w:val="24"/>
          <w:szCs w:val="24"/>
        </w:rPr>
        <w:t>”</w:t>
      </w:r>
      <w:r>
        <w:rPr>
          <w:rFonts w:ascii="Times New Roman" w:hAnsi="Times New Roman" w:cs="Times New Roman"/>
          <w:sz w:val="24"/>
          <w:szCs w:val="24"/>
        </w:rPr>
        <w:t>dür murād “</w:t>
      </w:r>
      <w:r w:rsidRPr="00343D66">
        <w:rPr>
          <w:rFonts w:ascii="Times New Roman" w:hAnsi="Times New Roman" w:cs="Times New Roman"/>
          <w:i/>
          <w:sz w:val="24"/>
          <w:szCs w:val="24"/>
        </w:rPr>
        <w:t>ḳ</w:t>
      </w:r>
      <w:r>
        <w:rPr>
          <w:rFonts w:ascii="Times New Roman" w:hAnsi="Times New Roman" w:cs="Times New Roman"/>
          <w:i/>
          <w:sz w:val="24"/>
          <w:szCs w:val="24"/>
        </w:rPr>
        <w:t>uli’l</w:t>
      </w:r>
      <w:r w:rsidRPr="00343D66">
        <w:rPr>
          <w:rFonts w:ascii="Times New Roman" w:hAnsi="Times New Roman" w:cs="Times New Roman"/>
          <w:i/>
          <w:sz w:val="24"/>
          <w:szCs w:val="24"/>
        </w:rPr>
        <w:t>lāhü</w:t>
      </w:r>
      <w:r>
        <w:rPr>
          <w:rFonts w:ascii="Times New Roman" w:hAnsi="Times New Roman" w:cs="Times New Roman"/>
          <w:i/>
          <w:sz w:val="24"/>
          <w:szCs w:val="24"/>
        </w:rPr>
        <w:t>m</w:t>
      </w:r>
      <w:r w:rsidRPr="00343D66">
        <w:rPr>
          <w:rFonts w:ascii="Times New Roman" w:hAnsi="Times New Roman" w:cs="Times New Roman"/>
          <w:i/>
          <w:sz w:val="24"/>
          <w:szCs w:val="24"/>
        </w:rPr>
        <w:t>m</w:t>
      </w:r>
      <w:r>
        <w:rPr>
          <w:rFonts w:ascii="Times New Roman" w:hAnsi="Times New Roman" w:cs="Times New Roman"/>
          <w:i/>
          <w:sz w:val="24"/>
          <w:szCs w:val="24"/>
        </w:rPr>
        <w:t>e mālike</w:t>
      </w:r>
      <w:r w:rsidRPr="00343D66">
        <w:rPr>
          <w:rFonts w:ascii="Times New Roman" w:hAnsi="Times New Roman" w:cs="Times New Roman"/>
          <w:i/>
          <w:sz w:val="24"/>
          <w:szCs w:val="24"/>
        </w:rPr>
        <w:t>’l-mülk</w:t>
      </w:r>
      <w:r>
        <w:rPr>
          <w:rFonts w:ascii="Times New Roman" w:hAnsi="Times New Roman" w:cs="Times New Roman"/>
          <w:i/>
          <w:sz w:val="24"/>
          <w:szCs w:val="24"/>
        </w:rPr>
        <w:t>i”</w:t>
      </w:r>
      <w:r w:rsidR="00D102BF">
        <w:rPr>
          <w:rFonts w:ascii="Times New Roman" w:hAnsi="Times New Roman" w:cs="Times New Roman"/>
          <w:i/>
          <w:sz w:val="24"/>
          <w:szCs w:val="24"/>
        </w:rPr>
        <w:t xml:space="preserve"> </w:t>
      </w:r>
      <w:r w:rsidR="00D102BF" w:rsidRPr="00D102BF">
        <w:rPr>
          <w:rFonts w:ascii="Times New Roman" w:hAnsi="Times New Roman" w:cs="Times New Roman"/>
          <w:sz w:val="24"/>
          <w:szCs w:val="24"/>
        </w:rPr>
        <w:t>(</w:t>
      </w:r>
      <w:r w:rsidR="00D102BF">
        <w:rPr>
          <w:rFonts w:ascii="Times New Roman" w:hAnsi="Times New Roman" w:cs="Times New Roman"/>
        </w:rPr>
        <w:t>Âl-i İmrân-</w:t>
      </w:r>
      <w:r w:rsidR="00D102BF" w:rsidRPr="00D102BF">
        <w:rPr>
          <w:rFonts w:ascii="Times New Roman" w:hAnsi="Times New Roman" w:cs="Times New Roman"/>
        </w:rPr>
        <w:t>26</w:t>
      </w:r>
      <w:r w:rsidR="00D102BF">
        <w:rPr>
          <w:rFonts w:ascii="Times New Roman" w:hAnsi="Times New Roman" w:cs="Times New Roman"/>
        </w:rPr>
        <w:t xml:space="preserve">: </w:t>
      </w:r>
      <w:r w:rsidR="00823007" w:rsidRPr="000315CC">
        <w:rPr>
          <w:rFonts w:ascii="Times New Roman" w:hAnsi="Times New Roman" w:cs="Times New Roman"/>
        </w:rPr>
        <w:t>De ki: Ey mülkün sahibi olan Allah’ım!</w:t>
      </w:r>
      <w:r w:rsidR="00D102BF" w:rsidRPr="00D102BF">
        <w:rPr>
          <w:rFonts w:ascii="Times New Roman" w:hAnsi="Times New Roman" w:cs="Times New Roman"/>
          <w:sz w:val="24"/>
          <w:szCs w:val="24"/>
        </w:rPr>
        <w:t>)</w:t>
      </w:r>
      <w:r>
        <w:rPr>
          <w:rFonts w:ascii="Times New Roman" w:hAnsi="Times New Roman" w:cs="Times New Roman"/>
          <w:sz w:val="24"/>
          <w:szCs w:val="24"/>
        </w:rPr>
        <w:t xml:space="preserve"> ḥasebince ḥaḳīḳatde mālik hemān Ḫudā-yı ‘azze ve celle olup mülk aŋa maḫṣūṣ u müsellem olduġın iş‘ārdur “</w:t>
      </w:r>
      <w:r w:rsidRPr="00343D66">
        <w:rPr>
          <w:rFonts w:ascii="Times New Roman" w:hAnsi="Times New Roman" w:cs="Times New Roman"/>
          <w:i/>
          <w:sz w:val="24"/>
          <w:szCs w:val="24"/>
        </w:rPr>
        <w:t>ve yebḳ</w:t>
      </w:r>
      <w:r>
        <w:rPr>
          <w:rFonts w:ascii="Times New Roman" w:hAnsi="Times New Roman" w:cs="Times New Roman"/>
          <w:i/>
          <w:sz w:val="24"/>
          <w:szCs w:val="24"/>
        </w:rPr>
        <w:t>ā</w:t>
      </w:r>
      <w:r w:rsidRPr="00343D66">
        <w:rPr>
          <w:rFonts w:ascii="Times New Roman" w:hAnsi="Times New Roman" w:cs="Times New Roman"/>
          <w:i/>
          <w:sz w:val="24"/>
          <w:szCs w:val="24"/>
        </w:rPr>
        <w:t xml:space="preserve"> vech</w:t>
      </w:r>
      <w:r>
        <w:rPr>
          <w:rFonts w:ascii="Times New Roman" w:hAnsi="Times New Roman" w:cs="Times New Roman"/>
          <w:i/>
          <w:sz w:val="24"/>
          <w:szCs w:val="24"/>
        </w:rPr>
        <w:t>u</w:t>
      </w:r>
      <w:r w:rsidRPr="00343D66">
        <w:rPr>
          <w:rFonts w:ascii="Times New Roman" w:hAnsi="Times New Roman" w:cs="Times New Roman"/>
          <w:i/>
          <w:sz w:val="24"/>
          <w:szCs w:val="24"/>
        </w:rPr>
        <w:t xml:space="preserve"> rabb</w:t>
      </w:r>
      <w:r>
        <w:rPr>
          <w:rFonts w:ascii="Times New Roman" w:hAnsi="Times New Roman" w:cs="Times New Roman"/>
          <w:i/>
          <w:sz w:val="24"/>
          <w:szCs w:val="24"/>
        </w:rPr>
        <w:t>ike”</w:t>
      </w:r>
      <w:r w:rsidR="00823007">
        <w:rPr>
          <w:rFonts w:ascii="Times New Roman" w:hAnsi="Times New Roman" w:cs="Times New Roman"/>
          <w:i/>
          <w:sz w:val="24"/>
          <w:szCs w:val="24"/>
        </w:rPr>
        <w:t xml:space="preserve"> </w:t>
      </w:r>
      <w:r w:rsidR="00823007">
        <w:rPr>
          <w:rFonts w:ascii="Times New Roman" w:hAnsi="Times New Roman" w:cs="Times New Roman"/>
          <w:sz w:val="24"/>
          <w:szCs w:val="24"/>
        </w:rPr>
        <w:t>(</w:t>
      </w:r>
      <w:r w:rsidR="00823007">
        <w:rPr>
          <w:rFonts w:ascii="Times New Roman" w:hAnsi="Times New Roman" w:cs="Times New Roman"/>
        </w:rPr>
        <w:t xml:space="preserve">Rahmân-27: </w:t>
      </w:r>
      <w:r w:rsidR="00823007" w:rsidRPr="00E5773D">
        <w:rPr>
          <w:rFonts w:ascii="Times New Roman" w:hAnsi="Times New Roman" w:cs="Times New Roman"/>
        </w:rPr>
        <w:t>Ancak azamet ve ikram sahibi Rabbinin zâtı bâki kalacaktır</w:t>
      </w:r>
      <w:r w:rsidR="00823007">
        <w:rPr>
          <w:rFonts w:ascii="Times New Roman" w:hAnsi="Times New Roman" w:cs="Times New Roman"/>
        </w:rPr>
        <w:t>.</w:t>
      </w:r>
      <w:r w:rsidR="0082300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ḥasebince çünki rūz-ı ḥaşrde evvel bir kimse zinde ḳalmaya ol vaḳt Ḥaḳḳ sübḥānehu ve te‘ālā ḥażreti celle şānuhu “</w:t>
      </w:r>
      <w:r>
        <w:rPr>
          <w:rFonts w:ascii="Times New Roman" w:hAnsi="Times New Roman" w:cs="Times New Roman"/>
          <w:i/>
          <w:sz w:val="24"/>
          <w:szCs w:val="24"/>
        </w:rPr>
        <w:t>limeni’l-mülkü’</w:t>
      </w:r>
      <w:r w:rsidRPr="00DF6348">
        <w:rPr>
          <w:rFonts w:ascii="Times New Roman" w:hAnsi="Times New Roman" w:cs="Times New Roman"/>
          <w:i/>
          <w:sz w:val="24"/>
          <w:szCs w:val="24"/>
        </w:rPr>
        <w:t>l-yevm</w:t>
      </w:r>
      <w:r>
        <w:rPr>
          <w:rFonts w:ascii="Times New Roman" w:hAnsi="Times New Roman" w:cs="Times New Roman"/>
          <w:i/>
          <w:sz w:val="24"/>
          <w:szCs w:val="24"/>
        </w:rPr>
        <w:t>”</w:t>
      </w:r>
      <w:r w:rsidR="00E710A4">
        <w:rPr>
          <w:rFonts w:ascii="Times New Roman" w:hAnsi="Times New Roman" w:cs="Times New Roman"/>
          <w:i/>
          <w:sz w:val="24"/>
          <w:szCs w:val="24"/>
        </w:rPr>
        <w:t xml:space="preserve"> </w:t>
      </w:r>
      <w:r w:rsidR="00E710A4" w:rsidRPr="006F4AB5">
        <w:rPr>
          <w:rFonts w:ascii="Times New Roman" w:hAnsi="Times New Roman" w:cs="Times New Roman"/>
          <w:sz w:val="24"/>
          <w:szCs w:val="24"/>
        </w:rPr>
        <w:t>(</w:t>
      </w:r>
      <w:r w:rsidR="00E710A4" w:rsidRPr="006F4AB5">
        <w:rPr>
          <w:rFonts w:ascii="Times New Roman" w:hAnsi="Times New Roman" w:cs="Times New Roman"/>
        </w:rPr>
        <w:t>Mü’min-16</w:t>
      </w:r>
      <w:r w:rsidR="00E710A4">
        <w:rPr>
          <w:rFonts w:ascii="Times New Roman" w:hAnsi="Times New Roman" w:cs="Times New Roman"/>
        </w:rPr>
        <w:t>)</w:t>
      </w:r>
      <w:r>
        <w:rPr>
          <w:rFonts w:ascii="Times New Roman" w:hAnsi="Times New Roman" w:cs="Times New Roman"/>
          <w:color w:val="C0504D" w:themeColor="accent2"/>
          <w:sz w:val="24"/>
          <w:szCs w:val="24"/>
        </w:rPr>
        <w:t xml:space="preserve"> </w:t>
      </w:r>
      <w:r>
        <w:rPr>
          <w:rFonts w:ascii="Times New Roman" w:hAnsi="Times New Roman" w:cs="Times New Roman"/>
          <w:sz w:val="24"/>
          <w:szCs w:val="24"/>
        </w:rPr>
        <w:t>diye çünki cevāb virür kimse olmaya Ḥaḳḳ te‘ālā cevāb virüp diye “</w:t>
      </w:r>
      <w:r w:rsidRPr="00375145">
        <w:rPr>
          <w:rFonts w:ascii="Times New Roman" w:hAnsi="Times New Roman" w:cs="Times New Roman"/>
          <w:i/>
          <w:sz w:val="24"/>
          <w:szCs w:val="24"/>
        </w:rPr>
        <w:t>Li</w:t>
      </w:r>
      <w:r w:rsidRPr="00DF6348">
        <w:rPr>
          <w:rFonts w:ascii="Times New Roman" w:hAnsi="Times New Roman" w:cs="Times New Roman"/>
          <w:i/>
          <w:sz w:val="24"/>
          <w:szCs w:val="24"/>
        </w:rPr>
        <w:t>l</w:t>
      </w:r>
      <w:r>
        <w:rPr>
          <w:rFonts w:ascii="Times New Roman" w:hAnsi="Times New Roman" w:cs="Times New Roman"/>
          <w:i/>
          <w:sz w:val="24"/>
          <w:szCs w:val="24"/>
        </w:rPr>
        <w:t>lāhi</w:t>
      </w:r>
      <w:r w:rsidRPr="00DF6348">
        <w:rPr>
          <w:rFonts w:ascii="Times New Roman" w:hAnsi="Times New Roman" w:cs="Times New Roman"/>
          <w:i/>
          <w:sz w:val="24"/>
          <w:szCs w:val="24"/>
        </w:rPr>
        <w:t>’l-vāḥ</w:t>
      </w:r>
      <w:r>
        <w:rPr>
          <w:rFonts w:ascii="Times New Roman" w:hAnsi="Times New Roman" w:cs="Times New Roman"/>
          <w:i/>
          <w:sz w:val="24"/>
          <w:szCs w:val="24"/>
        </w:rPr>
        <w:t>idi</w:t>
      </w:r>
      <w:r w:rsidRPr="00DF6348">
        <w:rPr>
          <w:rFonts w:ascii="Times New Roman" w:hAnsi="Times New Roman" w:cs="Times New Roman"/>
          <w:i/>
          <w:sz w:val="24"/>
          <w:szCs w:val="24"/>
        </w:rPr>
        <w:t>’l-ḳahhār</w:t>
      </w:r>
      <w:r>
        <w:rPr>
          <w:rFonts w:ascii="Times New Roman" w:hAnsi="Times New Roman" w:cs="Times New Roman"/>
          <w:i/>
          <w:sz w:val="24"/>
          <w:szCs w:val="24"/>
        </w:rPr>
        <w:t>”</w:t>
      </w:r>
      <w:r w:rsidR="00E710A4">
        <w:rPr>
          <w:rFonts w:ascii="Times New Roman" w:hAnsi="Times New Roman" w:cs="Times New Roman"/>
          <w:i/>
          <w:sz w:val="24"/>
          <w:szCs w:val="24"/>
        </w:rPr>
        <w:t xml:space="preserve"> </w:t>
      </w:r>
      <w:r w:rsidR="00E710A4" w:rsidRPr="00E710A4">
        <w:rPr>
          <w:rFonts w:ascii="Times New Roman" w:hAnsi="Times New Roman" w:cs="Times New Roman"/>
          <w:sz w:val="24"/>
          <w:szCs w:val="24"/>
        </w:rPr>
        <w:t>(</w:t>
      </w:r>
      <w:r w:rsidR="00E710A4">
        <w:rPr>
          <w:rFonts w:ascii="Times New Roman" w:hAnsi="Times New Roman" w:cs="Times New Roman"/>
        </w:rPr>
        <w:t>İbrâhim-48:</w:t>
      </w:r>
      <w:r w:rsidR="00F4189C">
        <w:rPr>
          <w:rFonts w:ascii="Times New Roman" w:hAnsi="Times New Roman" w:cs="Times New Roman"/>
        </w:rPr>
        <w:t xml:space="preserve"> </w:t>
      </w:r>
      <w:r w:rsidR="00F4189C" w:rsidRPr="00232613">
        <w:rPr>
          <w:rFonts w:ascii="Times New Roman" w:hAnsi="Times New Roman" w:cs="Times New Roman"/>
        </w:rPr>
        <w:t>O gün yer, başka bir yere, gökler de başka göklere dönüştürülür ve insanlar bir ve kahhar (her şeyin üzerinde yegâne hâkim) olan Allah’ın huzuruna çıkarlar</w:t>
      </w:r>
      <w:r w:rsidR="00F4189C">
        <w:rPr>
          <w:rFonts w:ascii="Times New Roman" w:hAnsi="Times New Roman" w:cs="Times New Roman"/>
        </w:rPr>
        <w:t>.</w:t>
      </w:r>
      <w:r w:rsidR="00E710A4" w:rsidRPr="00E710A4">
        <w:rPr>
          <w:rFonts w:ascii="Times New Roman" w:hAnsi="Times New Roman" w:cs="Times New Roman"/>
          <w:sz w:val="24"/>
          <w:szCs w:val="24"/>
        </w:rPr>
        <w:t>)</w:t>
      </w:r>
      <w:r w:rsidR="002C30D0">
        <w:rPr>
          <w:rFonts w:ascii="Times New Roman" w:hAnsi="Times New Roman" w:cs="Times New Roman"/>
          <w:sz w:val="24"/>
          <w:szCs w:val="24"/>
        </w:rPr>
        <w:t xml:space="preserve"> nite ki buŋa işāret olınur</w:t>
      </w:r>
      <w:r>
        <w:rPr>
          <w:rFonts w:ascii="Times New Roman" w:hAnsi="Times New Roman" w:cs="Times New Roman"/>
          <w:sz w:val="24"/>
          <w:szCs w:val="24"/>
        </w:rPr>
        <w:t xml:space="preserve"> </w:t>
      </w:r>
      <w:r w:rsidR="00E934CA">
        <w:rPr>
          <w:rFonts w:ascii="Times New Roman" w:hAnsi="Times New Roman" w:cs="Times New Roman"/>
          <w:sz w:val="24"/>
          <w:szCs w:val="24"/>
        </w:rPr>
        <w:t>(Hüdâî Efendi, 10a)</w:t>
      </w:r>
      <w:r w:rsidR="002C30D0">
        <w:rPr>
          <w:rFonts w:ascii="Times New Roman" w:hAnsi="Times New Roman" w:cs="Times New Roman"/>
          <w:sz w:val="24"/>
          <w:szCs w:val="24"/>
        </w:rPr>
        <w:t>.</w:t>
      </w:r>
      <w:proofErr w:type="gramEnd"/>
    </w:p>
    <w:p w:rsidR="00EB7A5F" w:rsidRDefault="00EB7A5F" w:rsidP="00401BFA">
      <w:pPr>
        <w:spacing w:line="360" w:lineRule="auto"/>
        <w:jc w:val="both"/>
        <w:rPr>
          <w:rFonts w:ascii="Times New Roman" w:hAnsi="Times New Roman" w:cs="Times New Roman"/>
          <w:b/>
          <w:sz w:val="28"/>
          <w:szCs w:val="28"/>
        </w:rPr>
      </w:pP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Heme ū āmed u bāḳī heme hīç</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Cemī‘an </w:t>
      </w:r>
      <w:r w:rsidRPr="008E1387">
        <w:rPr>
          <w:rFonts w:ascii="Times New Roman" w:hAnsi="Times New Roman" w:cs="Times New Roman"/>
          <w:sz w:val="24"/>
          <w:szCs w:val="24"/>
        </w:rPr>
        <w:t>o geldi</w:t>
      </w:r>
      <w:r>
        <w:rPr>
          <w:rFonts w:ascii="Times New Roman" w:hAnsi="Times New Roman" w:cs="Times New Roman"/>
          <w:sz w:val="24"/>
          <w:szCs w:val="24"/>
        </w:rPr>
        <w:t xml:space="preserve"> ve bāḳī mevcūdāt cemī‘an hīç geldi </w:t>
      </w:r>
      <w:r w:rsidRPr="00D17242">
        <w:rPr>
          <w:rFonts w:ascii="Times New Roman" w:hAnsi="Times New Roman" w:cs="Times New Roman"/>
          <w:sz w:val="24"/>
          <w:szCs w:val="24"/>
        </w:rPr>
        <w:t>yaʿnī</w:t>
      </w:r>
      <w:r>
        <w:rPr>
          <w:rFonts w:ascii="Ali Sir Nevayi Ceviri" w:hAnsi="Ali Sir Nevayi Ceviri" w:cs="Times New Roman"/>
          <w:sz w:val="24"/>
          <w:szCs w:val="24"/>
        </w:rPr>
        <w:t xml:space="preserve"> “</w:t>
      </w:r>
      <w:r w:rsidRPr="00CE63FA">
        <w:rPr>
          <w:rFonts w:ascii="Times New Roman" w:hAnsi="Times New Roman" w:cs="Times New Roman"/>
          <w:i/>
          <w:sz w:val="24"/>
          <w:szCs w:val="24"/>
        </w:rPr>
        <w:t xml:space="preserve">küllü şey’in </w:t>
      </w:r>
      <w:r>
        <w:rPr>
          <w:rFonts w:ascii="Times New Roman" w:hAnsi="Times New Roman" w:cs="Times New Roman"/>
          <w:i/>
          <w:sz w:val="24"/>
          <w:szCs w:val="24"/>
        </w:rPr>
        <w:t>hāliku</w:t>
      </w:r>
      <w:r w:rsidRPr="00CE63FA">
        <w:rPr>
          <w:rFonts w:ascii="Times New Roman" w:hAnsi="Times New Roman" w:cs="Times New Roman"/>
          <w:i/>
          <w:sz w:val="24"/>
          <w:szCs w:val="24"/>
        </w:rPr>
        <w:t>n illā vechehu</w:t>
      </w:r>
      <w:r>
        <w:rPr>
          <w:rFonts w:ascii="Times New Roman" w:hAnsi="Times New Roman" w:cs="Times New Roman"/>
          <w:i/>
          <w:sz w:val="24"/>
          <w:szCs w:val="24"/>
        </w:rPr>
        <w:t>”</w:t>
      </w:r>
      <w:r>
        <w:rPr>
          <w:rFonts w:ascii="Times New Roman" w:hAnsi="Times New Roman" w:cs="Times New Roman"/>
          <w:color w:val="C0504D" w:themeColor="accent2"/>
          <w:sz w:val="24"/>
          <w:szCs w:val="24"/>
        </w:rPr>
        <w:t xml:space="preserve"> </w:t>
      </w:r>
      <w:r w:rsidR="00531A3D" w:rsidRPr="00531A3D">
        <w:rPr>
          <w:rFonts w:ascii="Times New Roman" w:hAnsi="Times New Roman" w:cs="Times New Roman"/>
          <w:sz w:val="24"/>
          <w:szCs w:val="24"/>
        </w:rPr>
        <w:t>(</w:t>
      </w:r>
      <w:r w:rsidR="00531A3D" w:rsidRPr="00531A3D">
        <w:rPr>
          <w:rFonts w:ascii="Times New Roman" w:hAnsi="Times New Roman" w:cs="Times New Roman"/>
          <w:sz w:val="20"/>
          <w:szCs w:val="20"/>
        </w:rPr>
        <w:t>Kasas-88: kesinlikle O’na döndürüleceksiniz.</w:t>
      </w:r>
      <w:r w:rsidR="00531A3D" w:rsidRPr="00531A3D">
        <w:rPr>
          <w:rFonts w:ascii="Times New Roman" w:hAnsi="Times New Roman" w:cs="Times New Roman"/>
          <w:sz w:val="24"/>
          <w:szCs w:val="24"/>
        </w:rPr>
        <w:t>)</w:t>
      </w:r>
      <w:r w:rsidR="00531A3D">
        <w:rPr>
          <w:rFonts w:ascii="Times New Roman" w:hAnsi="Times New Roman" w:cs="Times New Roman"/>
          <w:color w:val="C0504D" w:themeColor="accent2"/>
          <w:sz w:val="24"/>
          <w:szCs w:val="24"/>
        </w:rPr>
        <w:t xml:space="preserve"> </w:t>
      </w:r>
      <w:r>
        <w:rPr>
          <w:rFonts w:ascii="Times New Roman" w:hAnsi="Times New Roman" w:cs="Times New Roman"/>
          <w:sz w:val="24"/>
          <w:szCs w:val="24"/>
        </w:rPr>
        <w:t>ḥasebince ḥaḳīḳatde mevcūd hemān Ḫ</w:t>
      </w:r>
      <w:r w:rsidR="00305278">
        <w:rPr>
          <w:rFonts w:ascii="Times New Roman" w:hAnsi="Times New Roman" w:cs="Times New Roman"/>
          <w:sz w:val="24"/>
          <w:szCs w:val="24"/>
        </w:rPr>
        <w:t>udā-yı ‘azze ve celledür,</w:t>
      </w:r>
      <w:r>
        <w:rPr>
          <w:rFonts w:ascii="Times New Roman" w:hAnsi="Times New Roman" w:cs="Times New Roman"/>
          <w:sz w:val="24"/>
          <w:szCs w:val="24"/>
        </w:rPr>
        <w:t xml:space="preserve"> </w:t>
      </w:r>
      <w:r w:rsidR="00305278">
        <w:rPr>
          <w:rFonts w:ascii="Times New Roman" w:hAnsi="Times New Roman" w:cs="Times New Roman"/>
          <w:sz w:val="24"/>
          <w:szCs w:val="24"/>
        </w:rPr>
        <w:t>v</w:t>
      </w:r>
      <w:r>
        <w:rPr>
          <w:rFonts w:ascii="Times New Roman" w:hAnsi="Times New Roman" w:cs="Times New Roman"/>
          <w:sz w:val="24"/>
          <w:szCs w:val="24"/>
        </w:rPr>
        <w:t>ücūd aŋa müsellemdür bāḳī</w:t>
      </w:r>
      <w:r w:rsidR="002C30D0">
        <w:rPr>
          <w:rFonts w:ascii="Times New Roman" w:hAnsi="Times New Roman" w:cs="Times New Roman"/>
          <w:sz w:val="24"/>
          <w:szCs w:val="24"/>
        </w:rPr>
        <w:t xml:space="preserve"> cemī‘-i mevcūdāt hīç ü nīstdür (Hüdâî Efendi, 10a).</w:t>
      </w:r>
      <w:r>
        <w:rPr>
          <w:rFonts w:ascii="Times New Roman" w:hAnsi="Times New Roman" w:cs="Times New Roman"/>
          <w:sz w:val="24"/>
          <w:szCs w:val="24"/>
        </w:rPr>
        <w:t xml:space="preserve"> </w:t>
      </w:r>
    </w:p>
    <w:p w:rsidR="00EB7A5F" w:rsidRDefault="00EB7A5F" w:rsidP="00401BFA">
      <w:pPr>
        <w:spacing w:line="360" w:lineRule="auto"/>
        <w:jc w:val="both"/>
        <w:rPr>
          <w:rFonts w:ascii="Times New Roman" w:hAnsi="Times New Roman" w:cs="Times New Roman"/>
          <w:sz w:val="24"/>
          <w:szCs w:val="24"/>
        </w:rPr>
      </w:pPr>
    </w:p>
    <w:p w:rsidR="00EB7A5F" w:rsidRPr="00C21E2D" w:rsidRDefault="00EB7A5F" w:rsidP="009238FD">
      <w:pPr>
        <w:spacing w:after="0" w:line="360" w:lineRule="auto"/>
        <w:ind w:firstLine="708"/>
        <w:jc w:val="both"/>
        <w:rPr>
          <w:rFonts w:ascii="Times New Roman" w:hAnsi="Times New Roman" w:cs="Times New Roman"/>
          <w:b/>
          <w:sz w:val="24"/>
          <w:szCs w:val="24"/>
        </w:rPr>
      </w:pPr>
      <w:r w:rsidRPr="00C21E2D">
        <w:rPr>
          <w:rFonts w:ascii="Times New Roman" w:hAnsi="Times New Roman" w:cs="Times New Roman"/>
          <w:b/>
          <w:sz w:val="24"/>
          <w:szCs w:val="24"/>
        </w:rPr>
        <w:t xml:space="preserve">Hadis </w:t>
      </w:r>
    </w:p>
    <w:p w:rsidR="00EB7A5F" w:rsidRDefault="00EB7A5F" w:rsidP="009238FD">
      <w:pPr>
        <w:spacing w:after="0" w:line="360" w:lineRule="auto"/>
        <w:jc w:val="both"/>
        <w:rPr>
          <w:rFonts w:ascii="Times New Roman" w:hAnsi="Times New Roman" w:cs="Times New Roman"/>
          <w:sz w:val="24"/>
          <w:szCs w:val="24"/>
        </w:rPr>
      </w:pPr>
      <w:r>
        <w:rPr>
          <w:rFonts w:ascii="Times New Roman" w:hAnsi="Times New Roman" w:cs="Times New Roman"/>
          <w:sz w:val="32"/>
          <w:szCs w:val="32"/>
        </w:rPr>
        <w:tab/>
      </w:r>
      <w:r w:rsidRPr="00F70E02">
        <w:rPr>
          <w:rFonts w:ascii="Times New Roman" w:hAnsi="Times New Roman" w:cs="Times New Roman"/>
          <w:sz w:val="24"/>
          <w:szCs w:val="24"/>
        </w:rPr>
        <w:t>Şem’î</w:t>
      </w:r>
      <w:r>
        <w:rPr>
          <w:rFonts w:ascii="Times New Roman" w:hAnsi="Times New Roman" w:cs="Times New Roman"/>
          <w:sz w:val="24"/>
          <w:szCs w:val="24"/>
        </w:rPr>
        <w:t xml:space="preserve">, şerhinde hadislere ayetler kadar yer vermemiştir. </w:t>
      </w:r>
      <w:r w:rsidR="00AA7FDE">
        <w:rPr>
          <w:rFonts w:ascii="Times New Roman" w:hAnsi="Times New Roman" w:cs="Times New Roman"/>
          <w:sz w:val="24"/>
          <w:szCs w:val="24"/>
        </w:rPr>
        <w:t>Şârih</w:t>
      </w:r>
      <w:r>
        <w:rPr>
          <w:rFonts w:ascii="Times New Roman" w:hAnsi="Times New Roman" w:cs="Times New Roman"/>
          <w:sz w:val="24"/>
          <w:szCs w:val="24"/>
        </w:rPr>
        <w:t xml:space="preserve">, hadislerin sahih olmasına dikkat etmemiş ve sahih olmayan hadislere de şerhinde yer vermiştir. </w:t>
      </w: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Zūr-ı peyvend-i dil ez-ḫod-güzilān</w:t>
      </w:r>
    </w:p>
    <w:p w:rsidR="00EB7A5F" w:rsidRDefault="00EB7A5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İfnā-yı vücūd sebebi ile kendülerden dil ü ümīẕ ḳaṭʽ idicilere tīz vāṣıl olıcıdur yaʽnī “</w:t>
      </w:r>
      <w:r>
        <w:rPr>
          <w:rFonts w:ascii="Times New Roman" w:hAnsi="Times New Roman" w:cs="Times New Roman"/>
          <w:i/>
          <w:sz w:val="24"/>
          <w:szCs w:val="24"/>
        </w:rPr>
        <w:t>mūtū</w:t>
      </w:r>
      <w:r w:rsidRPr="001610F3">
        <w:rPr>
          <w:rFonts w:ascii="Times New Roman" w:hAnsi="Times New Roman" w:cs="Times New Roman"/>
          <w:i/>
          <w:sz w:val="24"/>
          <w:szCs w:val="24"/>
        </w:rPr>
        <w:t xml:space="preserve"> ḳ</w:t>
      </w:r>
      <w:r>
        <w:rPr>
          <w:rFonts w:ascii="Times New Roman" w:hAnsi="Times New Roman" w:cs="Times New Roman"/>
          <w:i/>
          <w:sz w:val="24"/>
          <w:szCs w:val="24"/>
        </w:rPr>
        <w:t xml:space="preserve">able ente mūtū” </w:t>
      </w:r>
      <w:r w:rsidR="00812F3D" w:rsidRPr="00812F3D">
        <w:rPr>
          <w:rFonts w:ascii="Times New Roman" w:hAnsi="Times New Roman" w:cs="Times New Roman"/>
          <w:sz w:val="24"/>
          <w:szCs w:val="24"/>
        </w:rPr>
        <w:t>(</w:t>
      </w:r>
      <w:r w:rsidR="00812F3D" w:rsidRPr="00812F3D">
        <w:rPr>
          <w:rFonts w:ascii="Times New Roman" w:hAnsi="Times New Roman" w:cs="Times New Roman"/>
        </w:rPr>
        <w:t>Hadîs-i şerîf: Ölmeden önce ölünüz.</w:t>
      </w:r>
      <w:r w:rsidR="00812F3D" w:rsidRPr="00812F3D">
        <w:rPr>
          <w:rFonts w:ascii="Times New Roman" w:hAnsi="Times New Roman" w:cs="Times New Roman"/>
          <w:sz w:val="24"/>
          <w:szCs w:val="24"/>
        </w:rPr>
        <w:t>)</w:t>
      </w:r>
      <w:r w:rsidR="00812F3D">
        <w:rPr>
          <w:rFonts w:ascii="Times New Roman" w:hAnsi="Times New Roman" w:cs="Times New Roman"/>
          <w:color w:val="C0504D" w:themeColor="accent2"/>
          <w:sz w:val="24"/>
          <w:szCs w:val="24"/>
        </w:rPr>
        <w:t xml:space="preserve"> </w:t>
      </w:r>
      <w:r>
        <w:rPr>
          <w:rFonts w:ascii="Times New Roman" w:hAnsi="Times New Roman" w:cs="Times New Roman"/>
          <w:sz w:val="24"/>
          <w:szCs w:val="24"/>
        </w:rPr>
        <w:t>ḥasebince her kim ki mevt-i iḫtiyārīden behrever ola aŋa fī’l-ḥāl ḳurb-i viṣ</w:t>
      </w:r>
      <w:r w:rsidR="005A2BC8">
        <w:rPr>
          <w:rFonts w:ascii="Times New Roman" w:hAnsi="Times New Roman" w:cs="Times New Roman"/>
          <w:sz w:val="24"/>
          <w:szCs w:val="24"/>
        </w:rPr>
        <w:t xml:space="preserve">āl-i İlāhī müyesser olur. </w:t>
      </w:r>
      <w:r>
        <w:rPr>
          <w:rFonts w:ascii="Times New Roman" w:hAnsi="Times New Roman" w:cs="Times New Roman"/>
          <w:sz w:val="24"/>
          <w:szCs w:val="24"/>
        </w:rPr>
        <w:t>Zīrā anlaruŋ teveccühi hemān cenāb-ı ʽizzete olur</w:t>
      </w:r>
      <w:r w:rsidR="009F4CB5">
        <w:rPr>
          <w:rFonts w:ascii="Times New Roman" w:hAnsi="Times New Roman" w:cs="Times New Roman"/>
          <w:sz w:val="24"/>
          <w:szCs w:val="24"/>
        </w:rPr>
        <w:t xml:space="preserve"> (Hüdâî Efendi, 12b)</w:t>
      </w:r>
      <w:r>
        <w:rPr>
          <w:rFonts w:ascii="Times New Roman" w:hAnsi="Times New Roman" w:cs="Times New Roman"/>
          <w:sz w:val="24"/>
          <w:szCs w:val="24"/>
        </w:rPr>
        <w:t xml:space="preserve">. </w:t>
      </w:r>
    </w:p>
    <w:p w:rsidR="00EB7A5F" w:rsidRDefault="00EB7A5F" w:rsidP="00401BFA">
      <w:pPr>
        <w:tabs>
          <w:tab w:val="left" w:pos="0"/>
          <w:tab w:val="left" w:pos="3544"/>
        </w:tabs>
        <w:spacing w:line="360" w:lineRule="auto"/>
        <w:jc w:val="both"/>
        <w:rPr>
          <w:rFonts w:ascii="Times New Roman" w:hAnsi="Times New Roman" w:cs="Times New Roman"/>
          <w:sz w:val="24"/>
          <w:szCs w:val="24"/>
          <w:lang w:val="en-US"/>
        </w:rPr>
      </w:pPr>
    </w:p>
    <w:p w:rsidR="009238FD" w:rsidRDefault="009238FD" w:rsidP="00401BFA">
      <w:pPr>
        <w:tabs>
          <w:tab w:val="left" w:pos="0"/>
          <w:tab w:val="left" w:pos="3544"/>
        </w:tabs>
        <w:spacing w:line="360" w:lineRule="auto"/>
        <w:jc w:val="both"/>
        <w:rPr>
          <w:rFonts w:ascii="Times New Roman" w:hAnsi="Times New Roman" w:cs="Times New Roman"/>
          <w:sz w:val="24"/>
          <w:szCs w:val="24"/>
          <w:lang w:val="en-US"/>
        </w:rPr>
      </w:pPr>
    </w:p>
    <w:p w:rsidR="00EB7A5F" w:rsidRDefault="00EB7A5F"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Kām-ı şīrīn-kün-i şīrīn-kārān</w:t>
      </w:r>
    </w:p>
    <w:p w:rsidR="00EB7A5F" w:rsidRDefault="00EB7A5F" w:rsidP="00401BFA">
      <w:pPr>
        <w:tabs>
          <w:tab w:val="left" w:pos="2127"/>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Şīrīn kārlaru</w:t>
      </w:r>
      <w:r>
        <w:rPr>
          <w:rFonts w:ascii="Ali Sir Nevayi Ceviri" w:hAnsi="Ali Sir Nevayi Ceviri" w:cs="Times New Roman"/>
          <w:sz w:val="24"/>
          <w:szCs w:val="24"/>
        </w:rPr>
        <w:t>ŋ</w:t>
      </w:r>
      <w:r>
        <w:rPr>
          <w:rFonts w:ascii="Times New Roman" w:hAnsi="Times New Roman" w:cs="Times New Roman"/>
          <w:sz w:val="24"/>
          <w:szCs w:val="24"/>
        </w:rPr>
        <w:t xml:space="preserve"> kāmını şīrīn idici. </w:t>
      </w:r>
      <w:r w:rsidRPr="006A61F8">
        <w:rPr>
          <w:rFonts w:ascii="Times New Roman" w:hAnsi="Times New Roman" w:cs="Times New Roman"/>
          <w:i/>
          <w:sz w:val="24"/>
          <w:szCs w:val="24"/>
        </w:rPr>
        <w:t>Şeker-güftārān</w:t>
      </w:r>
      <w:r w:rsidRPr="006A61F8">
        <w:rPr>
          <w:rFonts w:ascii="Times New Roman" w:hAnsi="Times New Roman" w:cs="Times New Roman"/>
          <w:sz w:val="24"/>
          <w:szCs w:val="24"/>
        </w:rPr>
        <w:t xml:space="preserve">dan </w:t>
      </w:r>
      <w:r>
        <w:rPr>
          <w:rFonts w:ascii="Times New Roman" w:hAnsi="Times New Roman" w:cs="Times New Roman"/>
          <w:sz w:val="24"/>
          <w:szCs w:val="24"/>
        </w:rPr>
        <w:t xml:space="preserve">murād ol şā‘irlerdür ki şi‘rlerinde esrār-ı ma‘rifet-i sübḥānī ve nikād-ı ‘aşḳ u muḥabbet-i yezdānī münderic ola, </w:t>
      </w:r>
      <w:r w:rsidRPr="00F82BDC">
        <w:rPr>
          <w:rFonts w:ascii="Times New Roman" w:hAnsi="Times New Roman" w:cs="Times New Roman"/>
          <w:i/>
          <w:sz w:val="24"/>
          <w:szCs w:val="24"/>
        </w:rPr>
        <w:t>şīrīn-kārān</w:t>
      </w:r>
      <w:r>
        <w:rPr>
          <w:rFonts w:ascii="Times New Roman" w:hAnsi="Times New Roman" w:cs="Times New Roman"/>
          <w:sz w:val="24"/>
          <w:szCs w:val="24"/>
        </w:rPr>
        <w:t>dan murād evliyādur ki “</w:t>
      </w:r>
      <w:r>
        <w:rPr>
          <w:rFonts w:ascii="Times New Roman" w:hAnsi="Times New Roman" w:cs="Times New Roman"/>
          <w:i/>
          <w:sz w:val="24"/>
          <w:szCs w:val="24"/>
        </w:rPr>
        <w:t>ümītu inde Rabbī yutʿimunī ve yusḳınī</w:t>
      </w:r>
      <w:r w:rsidR="004810C5">
        <w:rPr>
          <w:rFonts w:ascii="Times New Roman" w:hAnsi="Times New Roman" w:cs="Times New Roman"/>
          <w:i/>
          <w:sz w:val="24"/>
          <w:szCs w:val="24"/>
        </w:rPr>
        <w:t>”</w:t>
      </w:r>
      <w:r w:rsidR="008042E0">
        <w:rPr>
          <w:rFonts w:ascii="Times New Roman" w:hAnsi="Times New Roman" w:cs="Times New Roman"/>
          <w:i/>
          <w:sz w:val="24"/>
          <w:szCs w:val="24"/>
        </w:rPr>
        <w:t xml:space="preserve"> </w:t>
      </w:r>
      <w:r w:rsidR="008042E0">
        <w:rPr>
          <w:rFonts w:ascii="Times New Roman" w:hAnsi="Times New Roman" w:cs="Times New Roman"/>
          <w:sz w:val="24"/>
          <w:szCs w:val="24"/>
        </w:rPr>
        <w:t>(</w:t>
      </w:r>
      <w:r w:rsidR="008042E0" w:rsidRPr="00812F3D">
        <w:rPr>
          <w:rFonts w:ascii="Times New Roman" w:hAnsi="Times New Roman" w:cs="Times New Roman"/>
        </w:rPr>
        <w:t xml:space="preserve">Hadîs-i şerîf: </w:t>
      </w:r>
      <w:r w:rsidR="008042E0" w:rsidRPr="005F5544">
        <w:rPr>
          <w:rFonts w:ascii="Times New Roman" w:hAnsi="Times New Roman" w:cs="Times New Roman"/>
        </w:rPr>
        <w:t>Rabbim katında gecelerim, Rabbim beni doyurur ve sular</w:t>
      </w:r>
      <w:r w:rsidR="008042E0">
        <w:rPr>
          <w:rFonts w:ascii="Times New Roman" w:hAnsi="Times New Roman" w:cs="Times New Roman"/>
          <w:sz w:val="24"/>
          <w:szCs w:val="24"/>
        </w:rPr>
        <w:t xml:space="preserve">) </w:t>
      </w:r>
      <w:r>
        <w:rPr>
          <w:rFonts w:ascii="Times New Roman" w:hAnsi="Times New Roman" w:cs="Times New Roman"/>
          <w:sz w:val="24"/>
          <w:szCs w:val="24"/>
        </w:rPr>
        <w:t xml:space="preserve">ḫānından behrever olup ebedī şīrīn kām olurlar. </w:t>
      </w:r>
      <w:proofErr w:type="gramEnd"/>
      <w:r w:rsidRPr="00F82BDC">
        <w:rPr>
          <w:rFonts w:ascii="Times New Roman" w:hAnsi="Times New Roman" w:cs="Times New Roman"/>
          <w:i/>
          <w:sz w:val="24"/>
          <w:szCs w:val="24"/>
        </w:rPr>
        <w:t>Kām</w:t>
      </w:r>
      <w:r>
        <w:rPr>
          <w:rFonts w:ascii="Times New Roman" w:hAnsi="Times New Roman" w:cs="Times New Roman"/>
          <w:sz w:val="24"/>
          <w:szCs w:val="24"/>
        </w:rPr>
        <w:t xml:space="preserve"> bunda ṭamaḳ maʽnāsınadur, egerçi kāf-ı Fārisī ile meşhūrdur ve luġatlerde hem böyle mesṭūrdur, līkin kāf-ı ʿArabī ile ṣaḥḥ u</w:t>
      </w:r>
      <w:r w:rsidRPr="00F91BF7">
        <w:rPr>
          <w:rFonts w:ascii="Times New Roman" w:hAnsi="Times New Roman" w:cs="Times New Roman"/>
          <w:sz w:val="24"/>
          <w:szCs w:val="24"/>
        </w:rPr>
        <w:t xml:space="preserve"> faṣīḥdür</w:t>
      </w:r>
      <w:r>
        <w:rPr>
          <w:rFonts w:ascii="Times New Roman" w:hAnsi="Times New Roman" w:cs="Times New Roman"/>
          <w:sz w:val="24"/>
          <w:szCs w:val="24"/>
        </w:rPr>
        <w:t xml:space="preserve"> bu ḥālet fuṣaḥānıŋ eşʽārından rūşen ü ẓāhirdür</w:t>
      </w:r>
      <w:r w:rsidR="004C76A2">
        <w:rPr>
          <w:rFonts w:ascii="Times New Roman" w:hAnsi="Times New Roman" w:cs="Times New Roman"/>
          <w:sz w:val="24"/>
          <w:szCs w:val="24"/>
        </w:rPr>
        <w:t xml:space="preserve"> (Hüdâî Efendi, 12a). </w:t>
      </w:r>
      <w:r>
        <w:rPr>
          <w:rFonts w:ascii="Times New Roman" w:hAnsi="Times New Roman" w:cs="Times New Roman"/>
          <w:sz w:val="24"/>
          <w:szCs w:val="24"/>
        </w:rPr>
        <w:t xml:space="preserve"> </w:t>
      </w:r>
    </w:p>
    <w:p w:rsidR="00EB7A5F" w:rsidRDefault="00EB7A5F" w:rsidP="00401BFA">
      <w:pPr>
        <w:spacing w:line="360" w:lineRule="auto"/>
        <w:jc w:val="both"/>
        <w:rPr>
          <w:rFonts w:ascii="Times New Roman" w:hAnsi="Times New Roman" w:cs="Times New Roman"/>
          <w:sz w:val="24"/>
          <w:szCs w:val="24"/>
        </w:rPr>
      </w:pPr>
    </w:p>
    <w:p w:rsidR="008C0459" w:rsidRPr="00C21E2D" w:rsidRDefault="008C0459" w:rsidP="009238FD">
      <w:pPr>
        <w:spacing w:after="0" w:line="360" w:lineRule="auto"/>
        <w:ind w:firstLine="709"/>
        <w:jc w:val="both"/>
        <w:rPr>
          <w:rFonts w:ascii="Times New Roman" w:hAnsi="Times New Roman" w:cs="Times New Roman"/>
          <w:b/>
          <w:sz w:val="24"/>
          <w:szCs w:val="24"/>
        </w:rPr>
      </w:pPr>
      <w:r w:rsidRPr="00C21E2D">
        <w:rPr>
          <w:rFonts w:ascii="Times New Roman" w:hAnsi="Times New Roman" w:cs="Times New Roman"/>
          <w:b/>
          <w:sz w:val="24"/>
          <w:szCs w:val="24"/>
        </w:rPr>
        <w:t>Şiir</w:t>
      </w:r>
    </w:p>
    <w:p w:rsidR="008C0459" w:rsidRDefault="008C0459" w:rsidP="009238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Şem’î’yi diğer </w:t>
      </w:r>
      <w:r w:rsidR="00AA7FDE">
        <w:rPr>
          <w:rFonts w:ascii="Times New Roman" w:hAnsi="Times New Roman" w:cs="Times New Roman"/>
          <w:sz w:val="24"/>
          <w:szCs w:val="24"/>
        </w:rPr>
        <w:t>şârih</w:t>
      </w:r>
      <w:r>
        <w:rPr>
          <w:rFonts w:ascii="Times New Roman" w:hAnsi="Times New Roman" w:cs="Times New Roman"/>
          <w:sz w:val="24"/>
          <w:szCs w:val="24"/>
        </w:rPr>
        <w:t>lerden ayıran özelliklerinden biri, şerhlerinde bol miktarda örnek beytlere yer vermesidir. Şerhte anlatılanların kuvvetlendirilmesi adına ayetlerden, hadislerden, peygamberler tarihinden vs. örnekler verilmesi sıkça başvurulan bir durumdur. Anlatılanların beytlerle desteklenmesi</w:t>
      </w:r>
      <w:r w:rsidR="007C0083">
        <w:rPr>
          <w:rFonts w:ascii="Times New Roman" w:hAnsi="Times New Roman" w:cs="Times New Roman"/>
          <w:sz w:val="24"/>
          <w:szCs w:val="24"/>
        </w:rPr>
        <w:t>nde oldukça fazla sayıda örneğe yer verme</w:t>
      </w:r>
      <w:r>
        <w:rPr>
          <w:rFonts w:ascii="Times New Roman" w:hAnsi="Times New Roman" w:cs="Times New Roman"/>
          <w:sz w:val="24"/>
          <w:szCs w:val="24"/>
        </w:rPr>
        <w:t xml:space="preserve"> ise Şem’î’ye özgü bir durumdur. Şem’î Beyt, Mısraʿ, Mesnevī, Ḳıṭʿa gibi başlıklar altında şiir örneklerini sunmuştur. Çoğu zaman beytleri sadece yazarak geçmiş nadiren de olsa bu beytleri şerh etmiştir. Subhatü’l-Ebrâr Şerhi’nde 148 beyt, 11 mesnevi, 27 mısra, 5 tane de kıt’a örneği vardır. </w:t>
      </w:r>
    </w:p>
    <w:p w:rsidR="008C0459" w:rsidRDefault="008C0459" w:rsidP="00401BFA">
      <w:pPr>
        <w:spacing w:line="360" w:lineRule="auto"/>
        <w:jc w:val="both"/>
        <w:rPr>
          <w:rFonts w:ascii="Times New Roman" w:hAnsi="Times New Roman" w:cs="Times New Roman"/>
          <w:sz w:val="24"/>
          <w:szCs w:val="24"/>
        </w:rPr>
      </w:pPr>
    </w:p>
    <w:p w:rsidR="008C0459" w:rsidRDefault="0098073F" w:rsidP="00401BFA">
      <w:pPr>
        <w:spacing w:line="360" w:lineRule="auto"/>
        <w:jc w:val="both"/>
        <w:rPr>
          <w:rFonts w:ascii="Times New Roman" w:hAnsi="Times New Roman" w:cs="Times New Roman"/>
          <w:sz w:val="24"/>
          <w:szCs w:val="24"/>
        </w:rPr>
      </w:pPr>
      <w:r>
        <w:rPr>
          <w:rFonts w:ascii="Times New Roman" w:hAnsi="Times New Roman" w:cs="Times New Roman"/>
          <w:sz w:val="24"/>
          <w:szCs w:val="24"/>
        </w:rPr>
        <w:tab/>
        <w:t>Şem’î, bey</w:t>
      </w:r>
      <w:r w:rsidR="007C0083">
        <w:rPr>
          <w:rFonts w:ascii="Times New Roman" w:hAnsi="Times New Roman" w:cs="Times New Roman"/>
          <w:sz w:val="24"/>
          <w:szCs w:val="24"/>
        </w:rPr>
        <w:t>tleri çeşitli</w:t>
      </w:r>
      <w:r w:rsidR="008C0459">
        <w:rPr>
          <w:rFonts w:ascii="Times New Roman" w:hAnsi="Times New Roman" w:cs="Times New Roman"/>
          <w:sz w:val="24"/>
          <w:szCs w:val="24"/>
        </w:rPr>
        <w:t xml:space="preserve"> amaçlar için </w:t>
      </w:r>
      <w:r w:rsidR="00931261">
        <w:rPr>
          <w:rFonts w:ascii="Times New Roman" w:hAnsi="Times New Roman" w:cs="Times New Roman"/>
          <w:sz w:val="24"/>
          <w:szCs w:val="24"/>
        </w:rPr>
        <w:t>kullanmıştır. Şerh ettiği beytlere yakın anlamlı</w:t>
      </w:r>
      <w:r w:rsidR="008C0459">
        <w:rPr>
          <w:rFonts w:ascii="Times New Roman" w:hAnsi="Times New Roman" w:cs="Times New Roman"/>
          <w:sz w:val="24"/>
          <w:szCs w:val="24"/>
        </w:rPr>
        <w:t xml:space="preserve"> </w:t>
      </w:r>
      <w:r>
        <w:rPr>
          <w:rFonts w:ascii="Times New Roman" w:hAnsi="Times New Roman" w:cs="Times New Roman"/>
          <w:sz w:val="24"/>
          <w:szCs w:val="24"/>
        </w:rPr>
        <w:t>beyt</w:t>
      </w:r>
      <w:r w:rsidR="008C0459">
        <w:rPr>
          <w:rFonts w:ascii="Times New Roman" w:hAnsi="Times New Roman" w:cs="Times New Roman"/>
          <w:sz w:val="24"/>
          <w:szCs w:val="24"/>
        </w:rPr>
        <w:t xml:space="preserve"> örnek</w:t>
      </w:r>
      <w:r>
        <w:rPr>
          <w:rFonts w:ascii="Times New Roman" w:hAnsi="Times New Roman" w:cs="Times New Roman"/>
          <w:sz w:val="24"/>
          <w:szCs w:val="24"/>
        </w:rPr>
        <w:t>leri</w:t>
      </w:r>
      <w:r w:rsidR="008C0459">
        <w:rPr>
          <w:rFonts w:ascii="Times New Roman" w:hAnsi="Times New Roman" w:cs="Times New Roman"/>
          <w:sz w:val="24"/>
          <w:szCs w:val="24"/>
        </w:rPr>
        <w:t xml:space="preserve"> vermiştir.</w:t>
      </w:r>
    </w:p>
    <w:p w:rsidR="008C0459" w:rsidRDefault="008C0459"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Curʿa ber ḫāk-i tehī-destān rīz </w:t>
      </w:r>
    </w:p>
    <w:p w:rsidR="008C0459" w:rsidRDefault="008C0459"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Tehī destlerüŋ ḫāki üzre bir curʿa dök yaʿnī muḥtāclara iḥsān eyle [</w:t>
      </w:r>
      <w:r w:rsidRPr="00B136BA">
        <w:rPr>
          <w:rFonts w:ascii="Times New Roman" w:hAnsi="Times New Roman" w:cs="Times New Roman"/>
          <w:i/>
          <w:sz w:val="24"/>
          <w:szCs w:val="24"/>
        </w:rPr>
        <w:t>rīz</w:t>
      </w:r>
      <w:r w:rsidRPr="00B136BA">
        <w:rPr>
          <w:rFonts w:ascii="Times New Roman" w:hAnsi="Times New Roman" w:cs="Times New Roman"/>
          <w:sz w:val="24"/>
          <w:szCs w:val="24"/>
        </w:rPr>
        <w:t xml:space="preserve"> emr-i ḥāżırdur</w:t>
      </w:r>
      <w:r>
        <w:rPr>
          <w:rFonts w:ascii="Times New Roman" w:hAnsi="Times New Roman" w:cs="Times New Roman"/>
          <w:sz w:val="24"/>
          <w:szCs w:val="24"/>
        </w:rPr>
        <w:t xml:space="preserve">], beyt </w:t>
      </w:r>
    </w:p>
    <w:p w:rsidR="008C0459" w:rsidRPr="00DC37EF" w:rsidRDefault="008C0459" w:rsidP="00401BFA">
      <w:pPr>
        <w:tabs>
          <w:tab w:val="left" w:pos="2127"/>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r>
      <w:r w:rsidR="000E5A01">
        <w:rPr>
          <w:rFonts w:ascii="Times New Roman" w:hAnsi="Times New Roman" w:cs="Times New Roman"/>
          <w:i/>
          <w:sz w:val="24"/>
          <w:szCs w:val="24"/>
        </w:rPr>
        <w:t xml:space="preserve">Eger şarāb </w:t>
      </w:r>
      <w:r w:rsidRPr="00DC37EF">
        <w:rPr>
          <w:rFonts w:ascii="Times New Roman" w:hAnsi="Times New Roman" w:cs="Times New Roman"/>
          <w:i/>
          <w:sz w:val="24"/>
          <w:szCs w:val="24"/>
        </w:rPr>
        <w:t>ḫori curʿa</w:t>
      </w:r>
      <w:r>
        <w:rPr>
          <w:rFonts w:ascii="Times New Roman" w:hAnsi="Times New Roman" w:cs="Times New Roman"/>
          <w:i/>
          <w:sz w:val="24"/>
          <w:szCs w:val="24"/>
        </w:rPr>
        <w:t>ī feşān ber-</w:t>
      </w:r>
      <w:r w:rsidRPr="00DC37EF">
        <w:rPr>
          <w:rFonts w:ascii="Times New Roman" w:hAnsi="Times New Roman" w:cs="Times New Roman"/>
          <w:i/>
          <w:sz w:val="24"/>
          <w:szCs w:val="24"/>
        </w:rPr>
        <w:t xml:space="preserve">ḫāk </w:t>
      </w:r>
    </w:p>
    <w:p w:rsidR="00264550" w:rsidRDefault="008C0459"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i/>
          <w:sz w:val="24"/>
          <w:szCs w:val="24"/>
        </w:rPr>
        <w:tab/>
        <w:t>Ez-ān g</w:t>
      </w:r>
      <w:r w:rsidRPr="00DC37EF">
        <w:rPr>
          <w:rFonts w:ascii="Times New Roman" w:hAnsi="Times New Roman" w:cs="Times New Roman"/>
          <w:i/>
          <w:sz w:val="24"/>
          <w:szCs w:val="24"/>
        </w:rPr>
        <w:t>ünāh</w:t>
      </w:r>
      <w:r>
        <w:rPr>
          <w:rFonts w:ascii="Times New Roman" w:hAnsi="Times New Roman" w:cs="Times New Roman"/>
          <w:i/>
          <w:sz w:val="24"/>
          <w:szCs w:val="24"/>
        </w:rPr>
        <w:t xml:space="preserve"> ki nefʿī resed be-</w:t>
      </w:r>
      <w:r w:rsidRPr="00DC37EF">
        <w:rPr>
          <w:rFonts w:ascii="Times New Roman" w:hAnsi="Times New Roman" w:cs="Times New Roman"/>
          <w:i/>
          <w:sz w:val="24"/>
          <w:szCs w:val="24"/>
        </w:rPr>
        <w:t>ġayr</w:t>
      </w:r>
      <w:r>
        <w:rPr>
          <w:rFonts w:ascii="Times New Roman" w:hAnsi="Times New Roman" w:cs="Times New Roman"/>
          <w:i/>
          <w:sz w:val="24"/>
          <w:szCs w:val="24"/>
        </w:rPr>
        <w:t xml:space="preserve"> çi</w:t>
      </w:r>
      <w:r w:rsidRPr="00DC37EF">
        <w:rPr>
          <w:rFonts w:ascii="Times New Roman" w:hAnsi="Times New Roman" w:cs="Times New Roman"/>
          <w:i/>
          <w:sz w:val="24"/>
          <w:szCs w:val="24"/>
        </w:rPr>
        <w:t xml:space="preserve"> bāk </w:t>
      </w:r>
      <w:r w:rsidR="00264550">
        <w:rPr>
          <w:rFonts w:ascii="Times New Roman" w:hAnsi="Times New Roman" w:cs="Times New Roman"/>
          <w:sz w:val="24"/>
          <w:szCs w:val="24"/>
        </w:rPr>
        <w:t xml:space="preserve">(Hüdâî Efendi, 25a)  </w:t>
      </w:r>
    </w:p>
    <w:p w:rsidR="008C0459" w:rsidRPr="00264550" w:rsidRDefault="008C0459" w:rsidP="00401BFA">
      <w:pPr>
        <w:tabs>
          <w:tab w:val="left" w:pos="2127"/>
        </w:tabs>
        <w:spacing w:line="360" w:lineRule="auto"/>
        <w:jc w:val="both"/>
        <w:rPr>
          <w:rFonts w:ascii="Times New Roman" w:hAnsi="Times New Roman" w:cs="Times New Roman"/>
          <w:sz w:val="24"/>
          <w:szCs w:val="24"/>
        </w:rPr>
      </w:pPr>
    </w:p>
    <w:p w:rsidR="008C0459" w:rsidRDefault="008C0459" w:rsidP="00401BFA">
      <w:pPr>
        <w:spacing w:line="360" w:lineRule="auto"/>
        <w:jc w:val="both"/>
        <w:rPr>
          <w:rFonts w:ascii="Times New Roman" w:hAnsi="Times New Roman" w:cs="Times New Roman"/>
          <w:i/>
          <w:sz w:val="24"/>
          <w:szCs w:val="24"/>
        </w:rPr>
      </w:pPr>
    </w:p>
    <w:p w:rsidR="009238FD" w:rsidRPr="00366677" w:rsidRDefault="009238FD" w:rsidP="00401BFA">
      <w:pPr>
        <w:spacing w:line="360" w:lineRule="auto"/>
        <w:jc w:val="both"/>
        <w:rPr>
          <w:rFonts w:ascii="Times New Roman" w:hAnsi="Times New Roman" w:cs="Times New Roman"/>
          <w:i/>
          <w:sz w:val="24"/>
          <w:szCs w:val="24"/>
        </w:rPr>
      </w:pPr>
    </w:p>
    <w:p w:rsidR="008C0459" w:rsidRDefault="008C0459"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 xml:space="preserve">Baḥr peydāst çi der-kūze küned </w:t>
      </w:r>
    </w:p>
    <w:p w:rsidR="008C0459" w:rsidRDefault="008C0459"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Ẓāhirdür ki deryā kūzede ne eyler yaʿnī deryādan kūzeye ne miḳdār āb ṣunduġı ziyāde ẓāhirdür beyt </w:t>
      </w:r>
    </w:p>
    <w:p w:rsidR="008C0459" w:rsidRPr="00334620" w:rsidRDefault="008C0459" w:rsidP="00401BFA">
      <w:pPr>
        <w:tabs>
          <w:tab w:val="left" w:pos="2127"/>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r>
      <w:r w:rsidRPr="00334620">
        <w:rPr>
          <w:rFonts w:ascii="Times New Roman" w:hAnsi="Times New Roman" w:cs="Times New Roman"/>
          <w:i/>
          <w:sz w:val="24"/>
          <w:szCs w:val="24"/>
        </w:rPr>
        <w:t>Ger be</w:t>
      </w:r>
      <w:r>
        <w:rPr>
          <w:rFonts w:ascii="Times New Roman" w:hAnsi="Times New Roman" w:cs="Times New Roman"/>
          <w:i/>
          <w:sz w:val="24"/>
          <w:szCs w:val="24"/>
        </w:rPr>
        <w:t>-</w:t>
      </w:r>
      <w:r w:rsidRPr="00334620">
        <w:rPr>
          <w:rFonts w:ascii="Times New Roman" w:hAnsi="Times New Roman" w:cs="Times New Roman"/>
          <w:i/>
          <w:sz w:val="24"/>
          <w:szCs w:val="24"/>
        </w:rPr>
        <w:t>rīzī baḥ</w:t>
      </w:r>
      <w:r>
        <w:rPr>
          <w:rFonts w:ascii="Times New Roman" w:hAnsi="Times New Roman" w:cs="Times New Roman"/>
          <w:i/>
          <w:sz w:val="24"/>
          <w:szCs w:val="24"/>
        </w:rPr>
        <w:t>r-</w:t>
      </w:r>
      <w:r w:rsidRPr="00334620">
        <w:rPr>
          <w:rFonts w:ascii="Times New Roman" w:hAnsi="Times New Roman" w:cs="Times New Roman"/>
          <w:i/>
          <w:sz w:val="24"/>
          <w:szCs w:val="24"/>
        </w:rPr>
        <w:t>rā der</w:t>
      </w:r>
      <w:r>
        <w:rPr>
          <w:rFonts w:ascii="Times New Roman" w:hAnsi="Times New Roman" w:cs="Times New Roman"/>
          <w:i/>
          <w:sz w:val="24"/>
          <w:szCs w:val="24"/>
        </w:rPr>
        <w:t>-</w:t>
      </w:r>
      <w:r w:rsidRPr="00334620">
        <w:rPr>
          <w:rFonts w:ascii="Times New Roman" w:hAnsi="Times New Roman" w:cs="Times New Roman"/>
          <w:i/>
          <w:sz w:val="24"/>
          <w:szCs w:val="24"/>
        </w:rPr>
        <w:t>kūze</w:t>
      </w:r>
      <w:r>
        <w:rPr>
          <w:rFonts w:ascii="Times New Roman" w:hAnsi="Times New Roman" w:cs="Times New Roman"/>
          <w:i/>
          <w:sz w:val="24"/>
          <w:szCs w:val="24"/>
        </w:rPr>
        <w:t>ī</w:t>
      </w:r>
      <w:r w:rsidRPr="00334620">
        <w:rPr>
          <w:rFonts w:ascii="Times New Roman" w:hAnsi="Times New Roman" w:cs="Times New Roman"/>
          <w:i/>
          <w:sz w:val="24"/>
          <w:szCs w:val="24"/>
        </w:rPr>
        <w:t xml:space="preserve"> </w:t>
      </w:r>
    </w:p>
    <w:p w:rsidR="008C0459" w:rsidRPr="003E4081" w:rsidRDefault="008C0459"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CA0474">
        <w:rPr>
          <w:rFonts w:ascii="Times New Roman" w:hAnsi="Times New Roman" w:cs="Times New Roman"/>
          <w:i/>
          <w:sz w:val="24"/>
          <w:szCs w:val="24"/>
        </w:rPr>
        <w:t xml:space="preserve">Çend genced </w:t>
      </w:r>
      <w:r w:rsidRPr="00334620">
        <w:rPr>
          <w:rFonts w:ascii="Times New Roman" w:hAnsi="Times New Roman" w:cs="Times New Roman"/>
          <w:i/>
          <w:sz w:val="24"/>
          <w:szCs w:val="24"/>
        </w:rPr>
        <w:t>ḳısmet</w:t>
      </w:r>
      <w:r>
        <w:rPr>
          <w:rFonts w:ascii="Times New Roman" w:hAnsi="Times New Roman" w:cs="Times New Roman"/>
          <w:i/>
          <w:sz w:val="24"/>
          <w:szCs w:val="24"/>
        </w:rPr>
        <w:t>-i</w:t>
      </w:r>
      <w:r w:rsidRPr="00334620">
        <w:rPr>
          <w:rFonts w:ascii="Times New Roman" w:hAnsi="Times New Roman" w:cs="Times New Roman"/>
          <w:i/>
          <w:sz w:val="24"/>
          <w:szCs w:val="24"/>
        </w:rPr>
        <w:t xml:space="preserve"> yek rūze</w:t>
      </w:r>
      <w:r>
        <w:rPr>
          <w:rFonts w:ascii="Times New Roman" w:hAnsi="Times New Roman" w:cs="Times New Roman"/>
          <w:i/>
          <w:sz w:val="24"/>
          <w:szCs w:val="24"/>
        </w:rPr>
        <w:t>ī</w:t>
      </w:r>
      <w:r w:rsidR="003E4081">
        <w:rPr>
          <w:rFonts w:ascii="Times New Roman" w:hAnsi="Times New Roman" w:cs="Times New Roman"/>
          <w:i/>
          <w:sz w:val="24"/>
          <w:szCs w:val="24"/>
        </w:rPr>
        <w:t xml:space="preserve"> </w:t>
      </w:r>
      <w:r w:rsidR="003E4081">
        <w:rPr>
          <w:rFonts w:ascii="Times New Roman" w:hAnsi="Times New Roman" w:cs="Times New Roman"/>
          <w:sz w:val="24"/>
          <w:szCs w:val="24"/>
        </w:rPr>
        <w:t xml:space="preserve">(Hüdâî Efendi, 25b) </w:t>
      </w:r>
    </w:p>
    <w:p w:rsidR="008C0459" w:rsidRPr="00366677" w:rsidRDefault="008C0459" w:rsidP="00401BFA">
      <w:pPr>
        <w:spacing w:line="360" w:lineRule="auto"/>
        <w:jc w:val="both"/>
        <w:rPr>
          <w:rFonts w:ascii="Times New Roman" w:hAnsi="Times New Roman" w:cs="Times New Roman"/>
          <w:i/>
          <w:sz w:val="24"/>
          <w:szCs w:val="24"/>
        </w:rPr>
      </w:pPr>
    </w:p>
    <w:p w:rsidR="008C0459" w:rsidRDefault="008C0459" w:rsidP="00401BFA">
      <w:pPr>
        <w:tabs>
          <w:tab w:val="left" w:pos="2127"/>
          <w:tab w:val="left" w:pos="5529"/>
        </w:tabs>
        <w:spacing w:line="360" w:lineRule="auto"/>
        <w:jc w:val="both"/>
        <w:rPr>
          <w:rFonts w:ascii="Times New Roman" w:hAnsi="Times New Roman" w:cs="Times New Roman"/>
          <w:b/>
          <w:sz w:val="24"/>
          <w:szCs w:val="24"/>
          <w:lang w:val="en-US"/>
        </w:rPr>
      </w:pPr>
      <w:r w:rsidRPr="00366677">
        <w:rPr>
          <w:rFonts w:ascii="Times New Roman" w:hAnsi="Times New Roman" w:cs="Times New Roman"/>
          <w:b/>
          <w:i/>
          <w:sz w:val="24"/>
          <w:szCs w:val="24"/>
          <w:lang w:val="en-US"/>
        </w:rPr>
        <w:tab/>
      </w:r>
      <w:r>
        <w:rPr>
          <w:rFonts w:ascii="Times New Roman" w:hAnsi="Times New Roman" w:cs="Times New Roman"/>
          <w:b/>
          <w:sz w:val="24"/>
          <w:szCs w:val="24"/>
          <w:lang w:val="en-US"/>
        </w:rPr>
        <w:t>Bişküfānīd gül ez-nār-ı ḫalīl</w:t>
      </w:r>
    </w:p>
    <w:p w:rsidR="008C0459" w:rsidRDefault="008C0459" w:rsidP="00401BFA">
      <w:pPr>
        <w:tabs>
          <w:tab w:val="left" w:pos="2127"/>
          <w:tab w:val="left" w:pos="5529"/>
        </w:tabs>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Ḥażret-i Ībrāhīm’üŋ ʿaleyhi’s-selām āteşden gül açıldı yaʿnī İbrāhīm peyġamber ʿaleyhi’s-selām Nemrūd-ı laʿīnüŋ cefāsına ṣabr eyledügi içün āteşden aŋa gül ẓāhir oldı, m</w:t>
      </w:r>
      <w:r w:rsidRPr="00E5364E">
        <w:rPr>
          <w:rFonts w:ascii="Times New Roman" w:hAnsi="Times New Roman" w:cs="Times New Roman"/>
          <w:sz w:val="24"/>
          <w:szCs w:val="24"/>
          <w:lang w:val="en-US"/>
        </w:rPr>
        <w:t>ıṣrāʿ</w:t>
      </w:r>
      <w:r>
        <w:rPr>
          <w:rFonts w:ascii="Times New Roman" w:hAnsi="Times New Roman" w:cs="Times New Roman"/>
          <w:b/>
          <w:sz w:val="24"/>
          <w:szCs w:val="24"/>
          <w:lang w:val="en-US"/>
        </w:rPr>
        <w:t xml:space="preserve"> </w:t>
      </w:r>
    </w:p>
    <w:p w:rsidR="008C0459" w:rsidRPr="00415698" w:rsidRDefault="008C0459" w:rsidP="00401BFA">
      <w:pPr>
        <w:tabs>
          <w:tab w:val="left" w:pos="2127"/>
          <w:tab w:val="left" w:pos="5529"/>
        </w:tabs>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b/>
        <w:t>Gülistān künend āteşī ber-</w:t>
      </w:r>
      <w:r w:rsidRPr="00E5364E">
        <w:rPr>
          <w:rFonts w:ascii="Times New Roman" w:hAnsi="Times New Roman" w:cs="Times New Roman"/>
          <w:i/>
          <w:sz w:val="24"/>
          <w:szCs w:val="24"/>
          <w:lang w:val="en-US"/>
        </w:rPr>
        <w:t>ḫ</w:t>
      </w:r>
      <w:r w:rsidR="00415698">
        <w:rPr>
          <w:rFonts w:ascii="Times New Roman" w:hAnsi="Times New Roman" w:cs="Times New Roman"/>
          <w:i/>
          <w:sz w:val="24"/>
          <w:szCs w:val="24"/>
          <w:lang w:val="en-US"/>
        </w:rPr>
        <w:t xml:space="preserve">alīl </w:t>
      </w:r>
      <w:r w:rsidR="00415698">
        <w:rPr>
          <w:rFonts w:ascii="Times New Roman" w:hAnsi="Times New Roman" w:cs="Times New Roman"/>
          <w:sz w:val="24"/>
          <w:szCs w:val="24"/>
        </w:rPr>
        <w:t xml:space="preserve">(Hüdâî Efendi, 92b)  </w:t>
      </w:r>
    </w:p>
    <w:p w:rsidR="008C0459" w:rsidRDefault="008C0459" w:rsidP="00401BFA">
      <w:pPr>
        <w:spacing w:line="360" w:lineRule="auto"/>
        <w:jc w:val="both"/>
        <w:rPr>
          <w:rFonts w:ascii="Times New Roman" w:hAnsi="Times New Roman" w:cs="Times New Roman"/>
          <w:i/>
          <w:sz w:val="24"/>
          <w:szCs w:val="24"/>
        </w:rPr>
      </w:pPr>
    </w:p>
    <w:p w:rsidR="008C0459" w:rsidRPr="00564439" w:rsidRDefault="008C0459" w:rsidP="00401BFA">
      <w:pPr>
        <w:spacing w:line="360" w:lineRule="auto"/>
        <w:ind w:firstLine="708"/>
        <w:jc w:val="both"/>
        <w:rPr>
          <w:rFonts w:ascii="Times New Roman" w:hAnsi="Times New Roman" w:cs="Times New Roman"/>
          <w:sz w:val="24"/>
          <w:szCs w:val="24"/>
        </w:rPr>
      </w:pPr>
      <w:r w:rsidRPr="00786047">
        <w:rPr>
          <w:rFonts w:ascii="Times New Roman" w:hAnsi="Times New Roman" w:cs="Times New Roman"/>
          <w:sz w:val="24"/>
          <w:szCs w:val="24"/>
        </w:rPr>
        <w:t>Söylediklerine şahit gösterme amacıyla beyitlerden yararlanmıştır.</w:t>
      </w:r>
    </w:p>
    <w:p w:rsidR="008C0459" w:rsidRDefault="008C0459" w:rsidP="00401BFA">
      <w:pPr>
        <w:spacing w:line="360" w:lineRule="auto"/>
        <w:ind w:left="1416" w:firstLine="708"/>
        <w:jc w:val="both"/>
        <w:rPr>
          <w:rFonts w:ascii="Times New Roman" w:hAnsi="Times New Roman" w:cs="Times New Roman"/>
          <w:b/>
          <w:sz w:val="24"/>
          <w:szCs w:val="24"/>
        </w:rPr>
      </w:pPr>
      <w:r>
        <w:rPr>
          <w:rFonts w:ascii="Times New Roman" w:hAnsi="Times New Roman" w:cs="Times New Roman"/>
          <w:b/>
          <w:sz w:val="24"/>
          <w:szCs w:val="24"/>
        </w:rPr>
        <w:t>Nāy-ı bülbül zi-nevā-yı tü bi-sāz</w:t>
      </w:r>
    </w:p>
    <w:p w:rsidR="008C0459" w:rsidRDefault="00CA0474" w:rsidP="00401BF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Bülbülüŋ boġazı senüŋ nevāŋdan </w:t>
      </w:r>
      <w:r w:rsidR="008C0459">
        <w:rPr>
          <w:rFonts w:ascii="Times New Roman" w:hAnsi="Times New Roman" w:cs="Times New Roman"/>
          <w:sz w:val="24"/>
          <w:szCs w:val="24"/>
        </w:rPr>
        <w:t>yaʿnī sen istimāʿ eyleyesin diyü sāzladur, murād budur ki bülbülüŋ nevā vü terennümi ki ḳalbe sürūr u ḥālet viricidür. Senden ötüridür. Sāz bunda düzen maʿnāsınadur. Nāy bunda boġaz maʿnāsınadur. Nergisden murād zerrīn ḳadeḥ idügi Ḫ</w:t>
      </w:r>
      <w:r w:rsidR="008C0459">
        <w:rPr>
          <w:rFonts w:ascii="TL Times New V100" w:hAnsi="TL Times New V100" w:cs="TL Times New V100"/>
          <w:sz w:val="24"/>
          <w:szCs w:val="24"/>
        </w:rPr>
        <w:t>ˇ</w:t>
      </w:r>
      <w:r w:rsidR="008C0459">
        <w:rPr>
          <w:rFonts w:ascii="Times New Roman" w:hAnsi="Times New Roman" w:cs="Times New Roman"/>
          <w:sz w:val="24"/>
          <w:szCs w:val="24"/>
        </w:rPr>
        <w:t>āce Ḥ</w:t>
      </w:r>
      <w:r>
        <w:rPr>
          <w:rFonts w:ascii="Times New Roman" w:hAnsi="Times New Roman" w:cs="Times New Roman"/>
          <w:sz w:val="24"/>
          <w:szCs w:val="24"/>
        </w:rPr>
        <w:t xml:space="preserve">āfıż’uŋ </w:t>
      </w:r>
      <w:r w:rsidR="008C0459">
        <w:rPr>
          <w:rFonts w:ascii="Times New Roman" w:hAnsi="Times New Roman" w:cs="Times New Roman"/>
          <w:sz w:val="24"/>
          <w:szCs w:val="24"/>
        </w:rPr>
        <w:t xml:space="preserve">raḥmetu’llahi ʿaleyh bu beytinden ẓāhirdür. </w:t>
      </w:r>
      <w:r w:rsidR="008C0459" w:rsidRPr="00043F58">
        <w:rPr>
          <w:rFonts w:ascii="Times New Roman" w:hAnsi="Times New Roman" w:cs="Times New Roman"/>
          <w:sz w:val="24"/>
          <w:szCs w:val="24"/>
        </w:rPr>
        <w:t>Beyt:</w:t>
      </w:r>
      <w:r w:rsidR="008C0459">
        <w:rPr>
          <w:rFonts w:ascii="Times New Roman" w:hAnsi="Times New Roman" w:cs="Times New Roman"/>
          <w:b/>
          <w:sz w:val="24"/>
          <w:szCs w:val="24"/>
        </w:rPr>
        <w:t xml:space="preserve"> </w:t>
      </w:r>
    </w:p>
    <w:p w:rsidR="008C0459" w:rsidRPr="00043F58" w:rsidRDefault="008C0459" w:rsidP="00401BFA">
      <w:pPr>
        <w:spacing w:after="0" w:line="360" w:lineRule="auto"/>
        <w:ind w:left="1416" w:firstLine="708"/>
        <w:jc w:val="both"/>
        <w:rPr>
          <w:rFonts w:ascii="Times New Roman" w:hAnsi="Times New Roman" w:cs="Times New Roman"/>
          <w:i/>
          <w:sz w:val="24"/>
          <w:szCs w:val="24"/>
        </w:rPr>
      </w:pPr>
      <w:r w:rsidRPr="00043F58">
        <w:rPr>
          <w:rFonts w:ascii="Times New Roman" w:hAnsi="Times New Roman" w:cs="Times New Roman"/>
          <w:i/>
          <w:sz w:val="24"/>
          <w:szCs w:val="24"/>
        </w:rPr>
        <w:t>Resīd mevsim</w:t>
      </w:r>
      <w:r>
        <w:rPr>
          <w:rFonts w:ascii="Times New Roman" w:hAnsi="Times New Roman" w:cs="Times New Roman"/>
          <w:i/>
          <w:sz w:val="24"/>
          <w:szCs w:val="24"/>
        </w:rPr>
        <w:t>-i</w:t>
      </w:r>
      <w:r w:rsidRPr="00043F58">
        <w:rPr>
          <w:rFonts w:ascii="Times New Roman" w:hAnsi="Times New Roman" w:cs="Times New Roman"/>
          <w:i/>
          <w:sz w:val="24"/>
          <w:szCs w:val="24"/>
        </w:rPr>
        <w:t xml:space="preserve"> ān k</w:t>
      </w:r>
      <w:r>
        <w:rPr>
          <w:rFonts w:ascii="Times New Roman" w:hAnsi="Times New Roman" w:cs="Times New Roman"/>
          <w:i/>
          <w:sz w:val="24"/>
          <w:szCs w:val="24"/>
        </w:rPr>
        <w:t>’</w:t>
      </w:r>
      <w:r w:rsidRPr="00043F58">
        <w:rPr>
          <w:rFonts w:ascii="Times New Roman" w:hAnsi="Times New Roman" w:cs="Times New Roman"/>
          <w:i/>
          <w:sz w:val="24"/>
          <w:szCs w:val="24"/>
        </w:rPr>
        <w:t>ez</w:t>
      </w:r>
      <w:r>
        <w:rPr>
          <w:rFonts w:ascii="Times New Roman" w:hAnsi="Times New Roman" w:cs="Times New Roman"/>
          <w:i/>
          <w:sz w:val="24"/>
          <w:szCs w:val="24"/>
        </w:rPr>
        <w:t>-</w:t>
      </w:r>
      <w:r w:rsidRPr="00043F58">
        <w:rPr>
          <w:rFonts w:ascii="Times New Roman" w:hAnsi="Times New Roman" w:cs="Times New Roman"/>
          <w:i/>
          <w:sz w:val="24"/>
          <w:szCs w:val="24"/>
        </w:rPr>
        <w:t>ṭarab çü nergis</w:t>
      </w:r>
      <w:r>
        <w:rPr>
          <w:rFonts w:ascii="Times New Roman" w:hAnsi="Times New Roman" w:cs="Times New Roman"/>
          <w:i/>
          <w:sz w:val="24"/>
          <w:szCs w:val="24"/>
        </w:rPr>
        <w:t>-i</w:t>
      </w:r>
      <w:r w:rsidRPr="00043F58">
        <w:rPr>
          <w:rFonts w:ascii="Times New Roman" w:hAnsi="Times New Roman" w:cs="Times New Roman"/>
          <w:i/>
          <w:sz w:val="24"/>
          <w:szCs w:val="24"/>
        </w:rPr>
        <w:t xml:space="preserve"> mest </w:t>
      </w:r>
    </w:p>
    <w:p w:rsidR="008C0459" w:rsidRPr="009823DB" w:rsidRDefault="008C0459" w:rsidP="00401BFA">
      <w:pPr>
        <w:spacing w:line="360" w:lineRule="auto"/>
        <w:ind w:left="1416" w:firstLine="708"/>
        <w:jc w:val="both"/>
        <w:rPr>
          <w:rFonts w:ascii="Times New Roman" w:hAnsi="Times New Roman" w:cs="Times New Roman"/>
          <w:sz w:val="24"/>
          <w:szCs w:val="24"/>
        </w:rPr>
      </w:pPr>
      <w:r>
        <w:rPr>
          <w:rFonts w:ascii="Times New Roman" w:hAnsi="Times New Roman" w:cs="Times New Roman"/>
          <w:i/>
          <w:sz w:val="24"/>
          <w:szCs w:val="24"/>
        </w:rPr>
        <w:t>Ni</w:t>
      </w:r>
      <w:r w:rsidRPr="00043F58">
        <w:rPr>
          <w:rFonts w:ascii="Times New Roman" w:hAnsi="Times New Roman" w:cs="Times New Roman"/>
          <w:i/>
          <w:sz w:val="24"/>
          <w:szCs w:val="24"/>
        </w:rPr>
        <w:t>h</w:t>
      </w:r>
      <w:r>
        <w:rPr>
          <w:rFonts w:ascii="Times New Roman" w:hAnsi="Times New Roman" w:cs="Times New Roman"/>
          <w:i/>
          <w:sz w:val="24"/>
          <w:szCs w:val="24"/>
        </w:rPr>
        <w:t>e</w:t>
      </w:r>
      <w:r w:rsidRPr="00043F58">
        <w:rPr>
          <w:rFonts w:ascii="Times New Roman" w:hAnsi="Times New Roman" w:cs="Times New Roman"/>
          <w:i/>
          <w:sz w:val="24"/>
          <w:szCs w:val="24"/>
        </w:rPr>
        <w:t>d be</w:t>
      </w:r>
      <w:r>
        <w:rPr>
          <w:rFonts w:ascii="Times New Roman" w:hAnsi="Times New Roman" w:cs="Times New Roman"/>
          <w:i/>
          <w:sz w:val="24"/>
          <w:szCs w:val="24"/>
        </w:rPr>
        <w:t>-</w:t>
      </w:r>
      <w:r w:rsidRPr="00043F58">
        <w:rPr>
          <w:rFonts w:ascii="Times New Roman" w:hAnsi="Times New Roman" w:cs="Times New Roman"/>
          <w:i/>
          <w:sz w:val="24"/>
          <w:szCs w:val="24"/>
        </w:rPr>
        <w:t>pāy ḳa</w:t>
      </w:r>
      <w:r>
        <w:rPr>
          <w:rFonts w:ascii="Times New Roman" w:hAnsi="Times New Roman" w:cs="Times New Roman"/>
          <w:i/>
          <w:sz w:val="24"/>
          <w:szCs w:val="24"/>
        </w:rPr>
        <w:t xml:space="preserve">dem her ki şeş direm </w:t>
      </w:r>
      <w:r w:rsidRPr="00043F58">
        <w:rPr>
          <w:rFonts w:ascii="Times New Roman" w:hAnsi="Times New Roman" w:cs="Times New Roman"/>
          <w:i/>
          <w:sz w:val="24"/>
          <w:szCs w:val="24"/>
        </w:rPr>
        <w:t>dār</w:t>
      </w:r>
      <w:r w:rsidR="009823DB">
        <w:rPr>
          <w:rFonts w:ascii="Times New Roman" w:hAnsi="Times New Roman" w:cs="Times New Roman"/>
          <w:i/>
          <w:sz w:val="24"/>
          <w:szCs w:val="24"/>
        </w:rPr>
        <w:t xml:space="preserve">ed </w:t>
      </w:r>
      <w:r w:rsidR="009823DB">
        <w:rPr>
          <w:rFonts w:ascii="Times New Roman" w:hAnsi="Times New Roman" w:cs="Times New Roman"/>
          <w:sz w:val="24"/>
          <w:szCs w:val="24"/>
        </w:rPr>
        <w:t>(Hüdâî Efendi, 80b)</w:t>
      </w:r>
    </w:p>
    <w:p w:rsidR="008C0459" w:rsidRDefault="008C0459" w:rsidP="00401BFA">
      <w:pPr>
        <w:spacing w:line="360" w:lineRule="auto"/>
        <w:jc w:val="both"/>
        <w:rPr>
          <w:rFonts w:ascii="Times New Roman" w:hAnsi="Times New Roman" w:cs="Times New Roman"/>
          <w:sz w:val="24"/>
          <w:szCs w:val="24"/>
        </w:rPr>
      </w:pPr>
    </w:p>
    <w:p w:rsidR="001B36BD" w:rsidRDefault="001B36BD" w:rsidP="00401BFA">
      <w:pPr>
        <w:tabs>
          <w:tab w:val="left" w:pos="212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Reh-zen-i bāde perestān gerded</w:t>
      </w:r>
    </w:p>
    <w:p w:rsidR="001B36BD" w:rsidRDefault="001B36BD"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Bāde perestlerüŋ yolını urucı olur. </w:t>
      </w:r>
      <w:r w:rsidRPr="003D2249">
        <w:rPr>
          <w:rFonts w:ascii="Times New Roman" w:hAnsi="Times New Roman" w:cs="Times New Roman"/>
          <w:i/>
          <w:sz w:val="24"/>
          <w:szCs w:val="24"/>
        </w:rPr>
        <w:t>Reh</w:t>
      </w:r>
      <w:r>
        <w:rPr>
          <w:rFonts w:ascii="Times New Roman" w:hAnsi="Times New Roman" w:cs="Times New Roman"/>
          <w:sz w:val="24"/>
          <w:szCs w:val="24"/>
        </w:rPr>
        <w:t xml:space="preserve"> bunda īhām ṭarīḳi ile ḫūb vāḳiʿ olmışdur, zīrā reh ü rā sāzda olan maḳām ve perde maʿnāsına gelür. Nite ki ḥ</w:t>
      </w:r>
      <w:r>
        <w:rPr>
          <w:rFonts w:ascii="TL Times New V100" w:hAnsi="TL Times New V100" w:cs="TL Times New V100"/>
          <w:sz w:val="24"/>
          <w:szCs w:val="24"/>
        </w:rPr>
        <w:t>ˇ</w:t>
      </w:r>
      <w:r>
        <w:rPr>
          <w:rFonts w:ascii="Times New Roman" w:hAnsi="Times New Roman" w:cs="Times New Roman"/>
          <w:sz w:val="24"/>
          <w:szCs w:val="24"/>
        </w:rPr>
        <w:t>āce Ḥāfıẓ</w:t>
      </w:r>
      <w:r w:rsidR="00CA0474">
        <w:rPr>
          <w:rFonts w:ascii="Times New Roman" w:hAnsi="Times New Roman" w:cs="Times New Roman"/>
          <w:sz w:val="24"/>
          <w:szCs w:val="24"/>
        </w:rPr>
        <w:t xml:space="preserve">’uŋ </w:t>
      </w:r>
      <w:r>
        <w:rPr>
          <w:rFonts w:ascii="Times New Roman" w:hAnsi="Times New Roman" w:cs="Times New Roman"/>
          <w:sz w:val="24"/>
          <w:szCs w:val="24"/>
        </w:rPr>
        <w:t>raḥmetu’llāhi ʿaleyh bu beytinde vāḳiʿdür, [</w:t>
      </w:r>
      <w:r w:rsidRPr="003D2249">
        <w:rPr>
          <w:rFonts w:ascii="Times New Roman" w:hAnsi="Times New Roman" w:cs="Times New Roman"/>
          <w:i/>
          <w:sz w:val="24"/>
          <w:szCs w:val="24"/>
        </w:rPr>
        <w:t>reh-zen</w:t>
      </w:r>
      <w:r w:rsidRPr="003D2249">
        <w:rPr>
          <w:rFonts w:ascii="Times New Roman" w:hAnsi="Times New Roman" w:cs="Times New Roman"/>
          <w:sz w:val="24"/>
          <w:szCs w:val="24"/>
        </w:rPr>
        <w:t xml:space="preserve"> vaṣf-ı terkībīdür</w:t>
      </w:r>
      <w:r>
        <w:rPr>
          <w:rFonts w:ascii="Times New Roman" w:hAnsi="Times New Roman" w:cs="Times New Roman"/>
          <w:sz w:val="24"/>
          <w:szCs w:val="24"/>
        </w:rPr>
        <w:t xml:space="preserve">], beyt </w:t>
      </w:r>
    </w:p>
    <w:p w:rsidR="001B36BD" w:rsidRPr="00377291" w:rsidRDefault="001B36BD" w:rsidP="00401BFA">
      <w:pPr>
        <w:tabs>
          <w:tab w:val="left" w:pos="2127"/>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t>Rāhī bizen ki āhī ber-sāzā</w:t>
      </w:r>
      <w:r w:rsidR="00CA0474">
        <w:rPr>
          <w:rFonts w:ascii="Times New Roman" w:hAnsi="Times New Roman" w:cs="Times New Roman"/>
          <w:i/>
          <w:sz w:val="24"/>
          <w:szCs w:val="24"/>
        </w:rPr>
        <w:t xml:space="preserve">n tüvān </w:t>
      </w:r>
      <w:r w:rsidRPr="00377291">
        <w:rPr>
          <w:rFonts w:ascii="Times New Roman" w:hAnsi="Times New Roman" w:cs="Times New Roman"/>
          <w:i/>
          <w:sz w:val="24"/>
          <w:szCs w:val="24"/>
        </w:rPr>
        <w:t xml:space="preserve">zed </w:t>
      </w:r>
    </w:p>
    <w:p w:rsidR="008C0459" w:rsidRPr="00C255C0" w:rsidRDefault="001B36BD"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i/>
          <w:sz w:val="24"/>
          <w:szCs w:val="24"/>
        </w:rPr>
        <w:tab/>
        <w:t>Şiʿrī bi</w:t>
      </w:r>
      <w:r w:rsidRPr="00377291">
        <w:rPr>
          <w:rFonts w:ascii="Times New Roman" w:hAnsi="Times New Roman" w:cs="Times New Roman"/>
          <w:i/>
          <w:sz w:val="24"/>
          <w:szCs w:val="24"/>
        </w:rPr>
        <w:t>ḫ</w:t>
      </w:r>
      <w:r>
        <w:rPr>
          <w:rFonts w:ascii="Times New Roman" w:hAnsi="Times New Roman" w:cs="Times New Roman"/>
          <w:i/>
          <w:sz w:val="24"/>
          <w:szCs w:val="24"/>
        </w:rPr>
        <w:t>ān ki bā-</w:t>
      </w:r>
      <w:r w:rsidRPr="00377291">
        <w:rPr>
          <w:rFonts w:ascii="Times New Roman" w:hAnsi="Times New Roman" w:cs="Times New Roman"/>
          <w:i/>
          <w:sz w:val="24"/>
          <w:szCs w:val="24"/>
        </w:rPr>
        <w:t>ān rıṭl-ı girān</w:t>
      </w:r>
      <w:r>
        <w:rPr>
          <w:rFonts w:ascii="Times New Roman" w:hAnsi="Times New Roman" w:cs="Times New Roman"/>
          <w:i/>
          <w:sz w:val="24"/>
          <w:szCs w:val="24"/>
        </w:rPr>
        <w:t xml:space="preserve"> tüvān</w:t>
      </w:r>
      <w:r w:rsidRPr="00377291">
        <w:rPr>
          <w:rFonts w:ascii="Times New Roman" w:hAnsi="Times New Roman" w:cs="Times New Roman"/>
          <w:i/>
          <w:sz w:val="24"/>
          <w:szCs w:val="24"/>
        </w:rPr>
        <w:t xml:space="preserve"> zed </w:t>
      </w:r>
      <w:r w:rsidR="00C255C0">
        <w:rPr>
          <w:rFonts w:ascii="Times New Roman" w:hAnsi="Times New Roman" w:cs="Times New Roman"/>
          <w:sz w:val="24"/>
          <w:szCs w:val="24"/>
        </w:rPr>
        <w:t>(Hüdâî Efendi, 40b)</w:t>
      </w:r>
    </w:p>
    <w:p w:rsidR="00A06008" w:rsidRDefault="00FD397B" w:rsidP="009238FD">
      <w:pPr>
        <w:spacing w:line="360" w:lineRule="auto"/>
        <w:ind w:firstLine="708"/>
        <w:jc w:val="both"/>
        <w:rPr>
          <w:rFonts w:ascii="Times New Roman" w:hAnsi="Times New Roman" w:cs="Times New Roman"/>
          <w:b/>
          <w:sz w:val="24"/>
          <w:szCs w:val="24"/>
        </w:rPr>
      </w:pPr>
      <w:r>
        <w:rPr>
          <w:rFonts w:ascii="Times New Roman" w:hAnsi="Times New Roman" w:cs="Times New Roman"/>
          <w:i/>
          <w:sz w:val="24"/>
          <w:szCs w:val="24"/>
        </w:rPr>
        <w:br w:type="page"/>
      </w:r>
      <w:r w:rsidR="00A06008">
        <w:rPr>
          <w:rFonts w:ascii="Times New Roman" w:hAnsi="Times New Roman" w:cs="Times New Roman"/>
          <w:b/>
          <w:sz w:val="24"/>
          <w:szCs w:val="24"/>
        </w:rPr>
        <w:lastRenderedPageBreak/>
        <w:t>Sonuç</w:t>
      </w:r>
    </w:p>
    <w:p w:rsidR="00A06008" w:rsidRDefault="000C1683" w:rsidP="002B5219">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Şerh edebiyatının en üretken </w:t>
      </w:r>
      <w:r w:rsidR="00AA7FDE">
        <w:rPr>
          <w:rFonts w:ascii="Times New Roman" w:hAnsi="Times New Roman" w:cs="Times New Roman"/>
          <w:sz w:val="24"/>
          <w:szCs w:val="24"/>
        </w:rPr>
        <w:t>şârih</w:t>
      </w:r>
      <w:r>
        <w:rPr>
          <w:rFonts w:ascii="Times New Roman" w:hAnsi="Times New Roman" w:cs="Times New Roman"/>
          <w:sz w:val="24"/>
          <w:szCs w:val="24"/>
        </w:rPr>
        <w:t xml:space="preserve">lerinden </w:t>
      </w:r>
      <w:r w:rsidR="007F1AA2">
        <w:rPr>
          <w:rFonts w:ascii="Times New Roman" w:hAnsi="Times New Roman" w:cs="Times New Roman"/>
          <w:sz w:val="24"/>
          <w:szCs w:val="24"/>
        </w:rPr>
        <w:t xml:space="preserve">biri olan </w:t>
      </w:r>
      <w:r>
        <w:rPr>
          <w:rFonts w:ascii="Times New Roman" w:hAnsi="Times New Roman" w:cs="Times New Roman"/>
          <w:sz w:val="24"/>
          <w:szCs w:val="24"/>
        </w:rPr>
        <w:t>Şem’î,</w:t>
      </w:r>
      <w:r w:rsidR="007F1AA2">
        <w:rPr>
          <w:rFonts w:ascii="Times New Roman" w:hAnsi="Times New Roman" w:cs="Times New Roman"/>
          <w:sz w:val="24"/>
          <w:szCs w:val="24"/>
        </w:rPr>
        <w:t xml:space="preserve"> şerhlerinde kendi</w:t>
      </w:r>
      <w:r w:rsidR="00C342F6">
        <w:rPr>
          <w:rFonts w:ascii="Times New Roman" w:hAnsi="Times New Roman" w:cs="Times New Roman"/>
          <w:sz w:val="24"/>
          <w:szCs w:val="24"/>
        </w:rPr>
        <w:t xml:space="preserve">ne özgü bir usul oluşturmuş ve </w:t>
      </w:r>
      <w:r w:rsidR="007F1AA2">
        <w:rPr>
          <w:rFonts w:ascii="Times New Roman" w:hAnsi="Times New Roman" w:cs="Times New Roman"/>
          <w:sz w:val="24"/>
          <w:szCs w:val="24"/>
        </w:rPr>
        <w:t xml:space="preserve">Subhatü’l-Ebrâr şerhinde de bu usulünü devam ettirmiştir. </w:t>
      </w:r>
      <w:r w:rsidR="00A85DDC">
        <w:rPr>
          <w:rFonts w:ascii="Times New Roman" w:hAnsi="Times New Roman" w:cs="Times New Roman"/>
          <w:sz w:val="24"/>
          <w:szCs w:val="24"/>
        </w:rPr>
        <w:t>Şem’î, b</w:t>
      </w:r>
      <w:r w:rsidR="002E74C8">
        <w:rPr>
          <w:rFonts w:ascii="Times New Roman" w:hAnsi="Times New Roman" w:cs="Times New Roman"/>
          <w:sz w:val="24"/>
          <w:szCs w:val="24"/>
        </w:rPr>
        <w:t>u şerhinde</w:t>
      </w:r>
      <w:r w:rsidR="00F201CD">
        <w:rPr>
          <w:rFonts w:ascii="Times New Roman" w:hAnsi="Times New Roman" w:cs="Times New Roman"/>
          <w:sz w:val="24"/>
          <w:szCs w:val="24"/>
        </w:rPr>
        <w:t xml:space="preserve"> bol miktarda derkanar kullanmış</w:t>
      </w:r>
      <w:r w:rsidR="00742689">
        <w:rPr>
          <w:rFonts w:ascii="Times New Roman" w:hAnsi="Times New Roman" w:cs="Times New Roman"/>
          <w:sz w:val="24"/>
          <w:szCs w:val="24"/>
        </w:rPr>
        <w:t xml:space="preserve"> ve k</w:t>
      </w:r>
      <w:r w:rsidR="002E74C8">
        <w:rPr>
          <w:rFonts w:ascii="Times New Roman" w:hAnsi="Times New Roman" w:cs="Times New Roman"/>
          <w:sz w:val="24"/>
          <w:szCs w:val="24"/>
        </w:rPr>
        <w:t xml:space="preserve">elimelerin anlamlarından, gramer özelliklerine dair birçok bilgiyi </w:t>
      </w:r>
      <w:r w:rsidR="002B5219">
        <w:rPr>
          <w:rFonts w:ascii="Times New Roman" w:hAnsi="Times New Roman" w:cs="Times New Roman"/>
          <w:sz w:val="24"/>
          <w:szCs w:val="24"/>
        </w:rPr>
        <w:t>derkenarlar vasıtasıyla vermiştir.</w:t>
      </w:r>
      <w:r w:rsidR="00742689">
        <w:rPr>
          <w:rFonts w:ascii="Times New Roman" w:hAnsi="Times New Roman" w:cs="Times New Roman"/>
          <w:sz w:val="24"/>
          <w:szCs w:val="24"/>
        </w:rPr>
        <w:t xml:space="preserve"> </w:t>
      </w:r>
      <w:r w:rsidR="00BD73BB">
        <w:rPr>
          <w:rFonts w:ascii="Times New Roman" w:hAnsi="Times New Roman" w:cs="Times New Roman"/>
          <w:sz w:val="24"/>
          <w:szCs w:val="24"/>
        </w:rPr>
        <w:t>O</w:t>
      </w:r>
      <w:r w:rsidR="0027205D">
        <w:rPr>
          <w:rFonts w:ascii="Times New Roman" w:hAnsi="Times New Roman" w:cs="Times New Roman"/>
          <w:sz w:val="24"/>
          <w:szCs w:val="24"/>
        </w:rPr>
        <w:t xml:space="preserve">, </w:t>
      </w:r>
      <w:r w:rsidR="00EC1F7E">
        <w:rPr>
          <w:rFonts w:ascii="Times New Roman" w:hAnsi="Times New Roman" w:cs="Times New Roman"/>
          <w:sz w:val="24"/>
          <w:szCs w:val="24"/>
        </w:rPr>
        <w:t xml:space="preserve">şerhinde </w:t>
      </w:r>
      <w:r w:rsidR="0027205D">
        <w:rPr>
          <w:rFonts w:ascii="Times New Roman" w:hAnsi="Times New Roman" w:cs="Times New Roman"/>
          <w:sz w:val="24"/>
          <w:szCs w:val="24"/>
        </w:rPr>
        <w:t>öncelikli ol</w:t>
      </w:r>
      <w:r w:rsidR="00F201CD">
        <w:rPr>
          <w:rFonts w:ascii="Times New Roman" w:hAnsi="Times New Roman" w:cs="Times New Roman"/>
          <w:sz w:val="24"/>
          <w:szCs w:val="24"/>
        </w:rPr>
        <w:t>arak anlaşılır olmayı hedeflediğ</w:t>
      </w:r>
      <w:r w:rsidR="0027205D">
        <w:rPr>
          <w:rFonts w:ascii="Times New Roman" w:hAnsi="Times New Roman" w:cs="Times New Roman"/>
          <w:sz w:val="24"/>
          <w:szCs w:val="24"/>
        </w:rPr>
        <w:t xml:space="preserve">i için sade bir dil kullanmasının yanı sıra </w:t>
      </w:r>
      <w:r w:rsidR="00EC1F7E">
        <w:rPr>
          <w:rFonts w:ascii="Times New Roman" w:hAnsi="Times New Roman" w:cs="Times New Roman"/>
          <w:sz w:val="24"/>
          <w:szCs w:val="24"/>
        </w:rPr>
        <w:t>ayetlerden</w:t>
      </w:r>
      <w:r w:rsidR="00AF22E8">
        <w:rPr>
          <w:rFonts w:ascii="Times New Roman" w:hAnsi="Times New Roman" w:cs="Times New Roman"/>
          <w:sz w:val="24"/>
          <w:szCs w:val="24"/>
        </w:rPr>
        <w:t>,</w:t>
      </w:r>
      <w:r w:rsidR="00EC1F7E">
        <w:rPr>
          <w:rFonts w:ascii="Times New Roman" w:hAnsi="Times New Roman" w:cs="Times New Roman"/>
          <w:sz w:val="24"/>
          <w:szCs w:val="24"/>
        </w:rPr>
        <w:t xml:space="preserve"> </w:t>
      </w:r>
      <w:r w:rsidR="008E180B">
        <w:rPr>
          <w:rFonts w:ascii="Times New Roman" w:hAnsi="Times New Roman" w:cs="Times New Roman"/>
          <w:sz w:val="24"/>
          <w:szCs w:val="24"/>
        </w:rPr>
        <w:t xml:space="preserve">hadislerden </w:t>
      </w:r>
      <w:r w:rsidR="00F201CD">
        <w:rPr>
          <w:rFonts w:ascii="Times New Roman" w:hAnsi="Times New Roman" w:cs="Times New Roman"/>
          <w:sz w:val="24"/>
          <w:szCs w:val="24"/>
        </w:rPr>
        <w:t>ve örnek beytlerden geniş ölçüde yararlanmıştır.</w:t>
      </w:r>
      <w:r w:rsidR="00E869D9">
        <w:rPr>
          <w:rFonts w:ascii="Times New Roman" w:hAnsi="Times New Roman" w:cs="Times New Roman"/>
          <w:sz w:val="24"/>
          <w:szCs w:val="24"/>
        </w:rPr>
        <w:t xml:space="preserve"> Vermek istediği manayı</w:t>
      </w:r>
      <w:r w:rsidR="0038144A">
        <w:rPr>
          <w:rFonts w:ascii="Times New Roman" w:hAnsi="Times New Roman" w:cs="Times New Roman"/>
          <w:sz w:val="24"/>
          <w:szCs w:val="24"/>
        </w:rPr>
        <w:t>,</w:t>
      </w:r>
      <w:r w:rsidR="00E869D9">
        <w:rPr>
          <w:rFonts w:ascii="Times New Roman" w:hAnsi="Times New Roman" w:cs="Times New Roman"/>
          <w:sz w:val="24"/>
          <w:szCs w:val="24"/>
        </w:rPr>
        <w:t xml:space="preserve"> bu unsurlar vasıtasıyla </w:t>
      </w:r>
      <w:r w:rsidR="003E2B13">
        <w:rPr>
          <w:rFonts w:ascii="Times New Roman" w:hAnsi="Times New Roman" w:cs="Times New Roman"/>
          <w:sz w:val="24"/>
          <w:szCs w:val="24"/>
        </w:rPr>
        <w:t xml:space="preserve">örneklendirerek </w:t>
      </w:r>
      <w:r w:rsidR="00FD37EF">
        <w:rPr>
          <w:rFonts w:ascii="Times New Roman" w:hAnsi="Times New Roman" w:cs="Times New Roman"/>
          <w:sz w:val="24"/>
          <w:szCs w:val="24"/>
        </w:rPr>
        <w:t xml:space="preserve">daha </w:t>
      </w:r>
      <w:r w:rsidR="00812D17">
        <w:rPr>
          <w:rFonts w:ascii="Times New Roman" w:hAnsi="Times New Roman" w:cs="Times New Roman"/>
          <w:sz w:val="24"/>
          <w:szCs w:val="24"/>
        </w:rPr>
        <w:t>net bir şekilde</w:t>
      </w:r>
      <w:r w:rsidR="009D5121">
        <w:rPr>
          <w:rFonts w:ascii="Times New Roman" w:hAnsi="Times New Roman" w:cs="Times New Roman"/>
          <w:sz w:val="24"/>
          <w:szCs w:val="24"/>
        </w:rPr>
        <w:t xml:space="preserve"> okuyucusuna sunmuştur.</w:t>
      </w:r>
      <w:r w:rsidR="00FD37EF">
        <w:rPr>
          <w:rFonts w:ascii="Times New Roman" w:hAnsi="Times New Roman" w:cs="Times New Roman"/>
          <w:sz w:val="24"/>
          <w:szCs w:val="24"/>
        </w:rPr>
        <w:t xml:space="preserve"> </w:t>
      </w:r>
      <w:r w:rsidR="00837F86">
        <w:rPr>
          <w:rFonts w:ascii="Times New Roman" w:hAnsi="Times New Roman" w:cs="Times New Roman"/>
          <w:sz w:val="24"/>
          <w:szCs w:val="24"/>
        </w:rPr>
        <w:t>Ş</w:t>
      </w:r>
      <w:r w:rsidR="00BD73BB">
        <w:rPr>
          <w:rFonts w:ascii="Times New Roman" w:hAnsi="Times New Roman" w:cs="Times New Roman"/>
          <w:sz w:val="24"/>
          <w:szCs w:val="24"/>
        </w:rPr>
        <w:t>em’î</w:t>
      </w:r>
      <w:r w:rsidR="00837F86">
        <w:rPr>
          <w:rFonts w:ascii="Times New Roman" w:hAnsi="Times New Roman" w:cs="Times New Roman"/>
          <w:sz w:val="24"/>
          <w:szCs w:val="24"/>
        </w:rPr>
        <w:t>, bunlara ek olarak e</w:t>
      </w:r>
      <w:r w:rsidR="00E84374">
        <w:rPr>
          <w:rFonts w:ascii="Times New Roman" w:hAnsi="Times New Roman" w:cs="Times New Roman"/>
          <w:sz w:val="24"/>
          <w:szCs w:val="24"/>
        </w:rPr>
        <w:t>serdeki birçok</w:t>
      </w:r>
      <w:r w:rsidR="00C53315">
        <w:rPr>
          <w:rFonts w:ascii="Times New Roman" w:hAnsi="Times New Roman" w:cs="Times New Roman"/>
          <w:sz w:val="24"/>
          <w:szCs w:val="24"/>
        </w:rPr>
        <w:t xml:space="preserve"> mısra</w:t>
      </w:r>
      <w:r w:rsidR="00E84374">
        <w:rPr>
          <w:rFonts w:ascii="Times New Roman" w:hAnsi="Times New Roman" w:cs="Times New Roman"/>
          <w:sz w:val="24"/>
          <w:szCs w:val="24"/>
        </w:rPr>
        <w:t>y</w:t>
      </w:r>
      <w:r w:rsidR="00837F86">
        <w:rPr>
          <w:rFonts w:ascii="Times New Roman" w:hAnsi="Times New Roman" w:cs="Times New Roman"/>
          <w:sz w:val="24"/>
          <w:szCs w:val="24"/>
        </w:rPr>
        <w:t>ı</w:t>
      </w:r>
      <w:r w:rsidR="00A72D6E">
        <w:rPr>
          <w:rFonts w:ascii="Times New Roman" w:hAnsi="Times New Roman" w:cs="Times New Roman"/>
          <w:sz w:val="24"/>
          <w:szCs w:val="24"/>
        </w:rPr>
        <w:t>,</w:t>
      </w:r>
      <w:r w:rsidR="00350935">
        <w:rPr>
          <w:rFonts w:ascii="Times New Roman" w:hAnsi="Times New Roman" w:cs="Times New Roman"/>
          <w:sz w:val="24"/>
          <w:szCs w:val="24"/>
        </w:rPr>
        <w:t xml:space="preserve"> iki farklı</w:t>
      </w:r>
      <w:r w:rsidR="00BD73BB">
        <w:rPr>
          <w:rFonts w:ascii="Times New Roman" w:hAnsi="Times New Roman" w:cs="Times New Roman"/>
          <w:sz w:val="24"/>
          <w:szCs w:val="24"/>
        </w:rPr>
        <w:t xml:space="preserve"> şekilde </w:t>
      </w:r>
      <w:r w:rsidR="00350935">
        <w:rPr>
          <w:rFonts w:ascii="Times New Roman" w:hAnsi="Times New Roman" w:cs="Times New Roman"/>
          <w:sz w:val="24"/>
          <w:szCs w:val="24"/>
        </w:rPr>
        <w:t xml:space="preserve">tercüme ederek </w:t>
      </w:r>
      <w:r w:rsidR="00EF43A2">
        <w:rPr>
          <w:rFonts w:ascii="Times New Roman" w:hAnsi="Times New Roman" w:cs="Times New Roman"/>
          <w:sz w:val="24"/>
          <w:szCs w:val="24"/>
        </w:rPr>
        <w:t>bu a</w:t>
      </w:r>
      <w:r w:rsidR="00BD73BB">
        <w:rPr>
          <w:rFonts w:ascii="Times New Roman" w:hAnsi="Times New Roman" w:cs="Times New Roman"/>
          <w:sz w:val="24"/>
          <w:szCs w:val="24"/>
        </w:rPr>
        <w:t>landa nadir</w:t>
      </w:r>
      <w:r w:rsidR="00EF43A2">
        <w:rPr>
          <w:rFonts w:ascii="Times New Roman" w:hAnsi="Times New Roman" w:cs="Times New Roman"/>
          <w:sz w:val="24"/>
          <w:szCs w:val="24"/>
        </w:rPr>
        <w:t xml:space="preserve"> görülen bir </w:t>
      </w:r>
      <w:r w:rsidR="00F52A3D">
        <w:rPr>
          <w:rFonts w:ascii="Times New Roman" w:hAnsi="Times New Roman" w:cs="Times New Roman"/>
          <w:sz w:val="24"/>
          <w:szCs w:val="24"/>
        </w:rPr>
        <w:t>uygulama yapmıştır</w:t>
      </w:r>
      <w:r w:rsidR="00EF43A2">
        <w:rPr>
          <w:rFonts w:ascii="Times New Roman" w:hAnsi="Times New Roman" w:cs="Times New Roman"/>
          <w:sz w:val="24"/>
          <w:szCs w:val="24"/>
        </w:rPr>
        <w:t>.</w:t>
      </w:r>
      <w:r w:rsidR="00B425CC">
        <w:rPr>
          <w:rFonts w:ascii="Times New Roman" w:hAnsi="Times New Roman" w:cs="Times New Roman"/>
          <w:sz w:val="24"/>
          <w:szCs w:val="24"/>
        </w:rPr>
        <w:t xml:space="preserve"> </w:t>
      </w:r>
      <w:r w:rsidR="0050690B">
        <w:rPr>
          <w:rFonts w:ascii="Times New Roman" w:hAnsi="Times New Roman" w:cs="Times New Roman"/>
          <w:sz w:val="24"/>
          <w:szCs w:val="24"/>
        </w:rPr>
        <w:t xml:space="preserve">Klasik Türk edebiyatının </w:t>
      </w:r>
      <w:r w:rsidR="00DF473D">
        <w:rPr>
          <w:rFonts w:ascii="Times New Roman" w:hAnsi="Times New Roman" w:cs="Times New Roman"/>
          <w:sz w:val="24"/>
          <w:szCs w:val="24"/>
        </w:rPr>
        <w:t>dilde mükemmelleştiği bir devirde yaşamış olan Şem’î,</w:t>
      </w:r>
      <w:r w:rsidR="00C20CAB">
        <w:rPr>
          <w:rFonts w:ascii="Times New Roman" w:hAnsi="Times New Roman" w:cs="Times New Roman"/>
          <w:sz w:val="24"/>
          <w:szCs w:val="24"/>
        </w:rPr>
        <w:t xml:space="preserve"> bu şerhinde</w:t>
      </w:r>
      <w:r w:rsidR="00DF473D">
        <w:rPr>
          <w:rFonts w:ascii="Times New Roman" w:hAnsi="Times New Roman" w:cs="Times New Roman"/>
          <w:sz w:val="24"/>
          <w:szCs w:val="24"/>
        </w:rPr>
        <w:t xml:space="preserve"> kullandığı sade ve anlaşılır </w:t>
      </w:r>
      <w:r w:rsidR="00E3116F">
        <w:rPr>
          <w:rFonts w:ascii="Times New Roman" w:hAnsi="Times New Roman" w:cs="Times New Roman"/>
          <w:sz w:val="24"/>
          <w:szCs w:val="24"/>
        </w:rPr>
        <w:t xml:space="preserve">dil </w:t>
      </w:r>
      <w:r w:rsidR="00C81C29">
        <w:rPr>
          <w:rFonts w:ascii="Times New Roman" w:hAnsi="Times New Roman" w:cs="Times New Roman"/>
          <w:sz w:val="24"/>
          <w:szCs w:val="24"/>
        </w:rPr>
        <w:t>vasıtasıyla</w:t>
      </w:r>
      <w:r w:rsidR="00E3116F">
        <w:rPr>
          <w:rFonts w:ascii="Times New Roman" w:hAnsi="Times New Roman" w:cs="Times New Roman"/>
          <w:sz w:val="24"/>
          <w:szCs w:val="24"/>
        </w:rPr>
        <w:t xml:space="preserve"> </w:t>
      </w:r>
      <w:r w:rsidR="00A72D6E">
        <w:rPr>
          <w:rFonts w:ascii="Times New Roman" w:hAnsi="Times New Roman" w:cs="Times New Roman"/>
          <w:sz w:val="24"/>
          <w:szCs w:val="24"/>
        </w:rPr>
        <w:t xml:space="preserve">da </w:t>
      </w:r>
      <w:r w:rsidR="00E3116F">
        <w:rPr>
          <w:rFonts w:ascii="Times New Roman" w:hAnsi="Times New Roman" w:cs="Times New Roman"/>
          <w:sz w:val="24"/>
          <w:szCs w:val="24"/>
        </w:rPr>
        <w:t>o d</w:t>
      </w:r>
      <w:r w:rsidR="007B3C35">
        <w:rPr>
          <w:rFonts w:ascii="Times New Roman" w:hAnsi="Times New Roman" w:cs="Times New Roman"/>
          <w:sz w:val="24"/>
          <w:szCs w:val="24"/>
        </w:rPr>
        <w:t>önemin nesir dili</w:t>
      </w:r>
      <w:r w:rsidR="0026152B">
        <w:rPr>
          <w:rFonts w:ascii="Times New Roman" w:hAnsi="Times New Roman" w:cs="Times New Roman"/>
          <w:sz w:val="24"/>
          <w:szCs w:val="24"/>
        </w:rPr>
        <w:t>nde sade üslubun</w:t>
      </w:r>
      <w:r w:rsidR="00804805">
        <w:rPr>
          <w:rFonts w:ascii="Times New Roman" w:hAnsi="Times New Roman" w:cs="Times New Roman"/>
          <w:sz w:val="24"/>
          <w:szCs w:val="24"/>
        </w:rPr>
        <w:t xml:space="preserve"> ne ölçüde</w:t>
      </w:r>
      <w:r w:rsidR="0026152B">
        <w:rPr>
          <w:rFonts w:ascii="Times New Roman" w:hAnsi="Times New Roman" w:cs="Times New Roman"/>
          <w:sz w:val="24"/>
          <w:szCs w:val="24"/>
        </w:rPr>
        <w:t xml:space="preserve"> kullanıldığına dair</w:t>
      </w:r>
      <w:r w:rsidR="001C60DB">
        <w:rPr>
          <w:rFonts w:ascii="Times New Roman" w:hAnsi="Times New Roman" w:cs="Times New Roman"/>
          <w:sz w:val="24"/>
          <w:szCs w:val="24"/>
        </w:rPr>
        <w:t xml:space="preserve"> </w:t>
      </w:r>
      <w:r w:rsidR="00E3116F">
        <w:rPr>
          <w:rFonts w:ascii="Times New Roman" w:hAnsi="Times New Roman" w:cs="Times New Roman"/>
          <w:sz w:val="24"/>
          <w:szCs w:val="24"/>
        </w:rPr>
        <w:t>b</w:t>
      </w:r>
      <w:r w:rsidR="005B1104">
        <w:rPr>
          <w:rFonts w:ascii="Times New Roman" w:hAnsi="Times New Roman" w:cs="Times New Roman"/>
          <w:sz w:val="24"/>
          <w:szCs w:val="24"/>
        </w:rPr>
        <w:t xml:space="preserve">ize </w:t>
      </w:r>
      <w:r w:rsidR="000D0C60">
        <w:rPr>
          <w:rFonts w:ascii="Times New Roman" w:hAnsi="Times New Roman" w:cs="Times New Roman"/>
          <w:sz w:val="24"/>
          <w:szCs w:val="24"/>
        </w:rPr>
        <w:t>kıymetli bilgiler vermiştir.</w:t>
      </w:r>
      <w:r w:rsidR="001C60DB">
        <w:rPr>
          <w:rFonts w:ascii="Times New Roman" w:hAnsi="Times New Roman" w:cs="Times New Roman"/>
          <w:sz w:val="24"/>
          <w:szCs w:val="24"/>
        </w:rPr>
        <w:t xml:space="preserve"> </w:t>
      </w:r>
      <w:r w:rsidR="000D0C60">
        <w:rPr>
          <w:rFonts w:ascii="Times New Roman" w:hAnsi="Times New Roman" w:cs="Times New Roman"/>
          <w:sz w:val="24"/>
          <w:szCs w:val="24"/>
        </w:rPr>
        <w:t xml:space="preserve"> </w:t>
      </w:r>
      <w:r w:rsidR="009D5121">
        <w:rPr>
          <w:rFonts w:ascii="Times New Roman" w:hAnsi="Times New Roman" w:cs="Times New Roman"/>
          <w:sz w:val="24"/>
          <w:szCs w:val="24"/>
        </w:rPr>
        <w:t xml:space="preserve"> </w:t>
      </w:r>
      <w:r w:rsidR="00A06008">
        <w:rPr>
          <w:rFonts w:ascii="Times New Roman" w:hAnsi="Times New Roman" w:cs="Times New Roman"/>
          <w:b/>
          <w:sz w:val="24"/>
          <w:szCs w:val="24"/>
        </w:rPr>
        <w:br w:type="page"/>
      </w:r>
    </w:p>
    <w:p w:rsidR="00FD397B" w:rsidRPr="00DC0C68" w:rsidRDefault="00FD397B" w:rsidP="00401BFA">
      <w:pPr>
        <w:tabs>
          <w:tab w:val="left" w:pos="2127"/>
        </w:tabs>
        <w:spacing w:line="360" w:lineRule="auto"/>
        <w:jc w:val="both"/>
        <w:rPr>
          <w:rFonts w:ascii="Times New Roman" w:hAnsi="Times New Roman" w:cs="Times New Roman"/>
          <w:b/>
          <w:sz w:val="24"/>
          <w:szCs w:val="24"/>
        </w:rPr>
      </w:pPr>
      <w:r w:rsidRPr="00DC0C68">
        <w:rPr>
          <w:rFonts w:ascii="Times New Roman" w:hAnsi="Times New Roman" w:cs="Times New Roman"/>
          <w:b/>
          <w:sz w:val="24"/>
          <w:szCs w:val="24"/>
        </w:rPr>
        <w:lastRenderedPageBreak/>
        <w:t>K</w:t>
      </w:r>
      <w:r w:rsidR="009238FD" w:rsidRPr="00DC0C68">
        <w:rPr>
          <w:rFonts w:ascii="Times New Roman" w:hAnsi="Times New Roman" w:cs="Times New Roman"/>
          <w:b/>
          <w:sz w:val="24"/>
          <w:szCs w:val="24"/>
        </w:rPr>
        <w:t>aynakça</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Akat, Davut,  (1999), Şem’î Şerh-i Baharistan (Giriş-Metin), (Yayımlanmamış Yüksek Lisans Tezi), Bursa, Uludağ Üniversitesi SBE. </w:t>
      </w:r>
    </w:p>
    <w:p w:rsidR="00E164AF" w:rsidRDefault="00E164AF" w:rsidP="0074761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Dağlar, Abdulkadir, (2009), Şem’î Şem’ullâh Şerh-i Mesnevî (I. Cilt) (İnceleme-Tenkitli Metin-Sözlük), (Yayımlanmamış Doktora Tezi), Kayseri, Erciyes Üniversitesi SBE. </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Dündar, Seyhan, (1998), Şem’î Şem’ullah’ın Şerh-i Gülistân’ı, (Yayımlanmamış Yüksek Lisans Tezi), İzmir, Ege Üniversitesi SBE.</w:t>
      </w:r>
    </w:p>
    <w:p w:rsidR="00E164AF" w:rsidRPr="00DC0C68" w:rsidRDefault="00E164AF" w:rsidP="00DC0C68">
      <w:pPr>
        <w:tabs>
          <w:tab w:val="left" w:pos="2127"/>
        </w:tabs>
        <w:spacing w:line="360" w:lineRule="auto"/>
        <w:jc w:val="both"/>
        <w:rPr>
          <w:rFonts w:ascii="Times New Roman" w:hAnsi="Times New Roman" w:cs="Times New Roman"/>
          <w:sz w:val="24"/>
          <w:szCs w:val="24"/>
        </w:rPr>
      </w:pPr>
      <w:r w:rsidRPr="00DC0C68">
        <w:rPr>
          <w:rFonts w:ascii="Times New Roman" w:hAnsi="Times New Roman" w:cs="Times New Roman"/>
          <w:sz w:val="24"/>
          <w:szCs w:val="24"/>
        </w:rPr>
        <w:t xml:space="preserve">Genç, İlhan, </w:t>
      </w:r>
      <w:r>
        <w:rPr>
          <w:rFonts w:ascii="Times New Roman" w:hAnsi="Times New Roman" w:cs="Times New Roman"/>
          <w:sz w:val="24"/>
          <w:szCs w:val="24"/>
        </w:rPr>
        <w:t>(2000), Esrar Dede Tezkire-i Şu’arâ-yı Mevleviyye, Ankara, Atatürk Kültür Merkezi Yayınları.</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Hacıselim Ağa Kütüphanesi, Hüdâî Efendi 1331.</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Karavelioğlu, Murat</w:t>
      </w:r>
      <w:r w:rsidRPr="00306C1B">
        <w:rPr>
          <w:rFonts w:ascii="Times New Roman" w:hAnsi="Times New Roman" w:cs="Times New Roman"/>
          <w:sz w:val="24"/>
          <w:szCs w:val="24"/>
        </w:rPr>
        <w:t xml:space="preserve"> </w:t>
      </w:r>
      <w:r>
        <w:rPr>
          <w:rFonts w:ascii="Times New Roman" w:hAnsi="Times New Roman" w:cs="Times New Roman"/>
          <w:sz w:val="24"/>
          <w:szCs w:val="24"/>
        </w:rPr>
        <w: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(2005), “Klasik Türk Edebiyatında Şem’î Mahlaslı Şairler ve Prizrenli Şem’î”, İstanbul Üniversitesi Edebiyat Fakültesi Türk Dili ve Edebiyatı Dergisi, Sayı 32, İstanbul, s.65-80.</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Keyik, Elif, (2001), XVI. Yüzyıl Sanatçılarından Şem’î’nin Şerh-i Pendnâme’si, (Yayımlanmamış Yüksek Lisans Tezi), İzmir, Ege Üniversitesi SBE.</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Kırlangıç, Hicabi, (2011), İyilerin Tesbihi (Subhatu’l-Ebrâr), İstanbul, Kurtuba Kitap.</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Koçoğlu, Turgut, (2009), Şem’î Şem’ullâh Şerh-i Mesnevî (II. Cilt) (İnceleme-Tenkitli Metin-Sözlük), (Yayımlanmamış Doktora Tezi), Kayseri, Erciyes Üniversitesi SBE. </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Özkırımlı, Atilla, (1984), “Şem’î”, Türk Edebiyatı Ansiklopedisi, IV.</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Öztürk, Şeyda, (2007), Şem’î’nin (15.-16. yy) Mesnevî Şerhi (İlk Türkçe Tam Mesnevî Şerhi), (Doktora Tezi) İstanbul, Marmara Üniversitesi SBE.</w:t>
      </w:r>
    </w:p>
    <w:p w:rsidR="00E164AF" w:rsidRDefault="00E164AF" w:rsidP="00401BFA">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Ünver, İsmail, (1985), “Şem’î Şem’ullâh”, Türk Dili, C.XLIX, sayı:397, Ankara. s.38-43.</w:t>
      </w:r>
    </w:p>
    <w:p w:rsidR="00E164AF" w:rsidRDefault="00E164AF" w:rsidP="00E164AF">
      <w:pPr>
        <w:tabs>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(1981), “Şem’î, Mustafa”, Türk Ansiklopedisi, Ankara, Milli Eğitim Bakanlığı Yayınları, c.30. s.249-250.</w:t>
      </w:r>
    </w:p>
    <w:p w:rsidR="00682A22" w:rsidRDefault="00682A22" w:rsidP="00401BFA">
      <w:pPr>
        <w:tabs>
          <w:tab w:val="left" w:pos="2127"/>
        </w:tabs>
        <w:spacing w:line="360" w:lineRule="auto"/>
        <w:jc w:val="both"/>
        <w:rPr>
          <w:rFonts w:ascii="Times New Roman" w:hAnsi="Times New Roman" w:cs="Times New Roman"/>
          <w:sz w:val="24"/>
          <w:szCs w:val="24"/>
        </w:rPr>
      </w:pPr>
    </w:p>
    <w:p w:rsidR="00EB1D01" w:rsidRDefault="00EB1D01" w:rsidP="00401BFA">
      <w:pPr>
        <w:tabs>
          <w:tab w:val="left" w:pos="2127"/>
        </w:tabs>
        <w:spacing w:line="360" w:lineRule="auto"/>
        <w:jc w:val="both"/>
        <w:rPr>
          <w:rFonts w:ascii="Times New Roman" w:hAnsi="Times New Roman" w:cs="Times New Roman"/>
          <w:sz w:val="24"/>
          <w:szCs w:val="24"/>
        </w:rPr>
      </w:pPr>
    </w:p>
    <w:sectPr w:rsidR="00EB1D01" w:rsidSect="004C40A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AA" w:rsidRDefault="00F430AA" w:rsidP="00C86B48">
      <w:pPr>
        <w:spacing w:after="0" w:line="240" w:lineRule="auto"/>
      </w:pPr>
      <w:r>
        <w:separator/>
      </w:r>
    </w:p>
  </w:endnote>
  <w:endnote w:type="continuationSeparator" w:id="0">
    <w:p w:rsidR="00F430AA" w:rsidRDefault="00F430AA" w:rsidP="00C86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tabey">
    <w:altName w:val="MS Mincho"/>
    <w:panose1 w:val="00000000000000000000"/>
    <w:charset w:val="80"/>
    <w:family w:val="auto"/>
    <w:notTrueType/>
    <w:pitch w:val="default"/>
    <w:sig w:usb0="00000001" w:usb1="08070000" w:usb2="00000010" w:usb3="00000000" w:csb0="00020000" w:csb1="00000000"/>
  </w:font>
  <w:font w:name="Ali Sir Nevayi Ceviri">
    <w:altName w:val="Times New Roman"/>
    <w:panose1 w:val="02020603050405020304"/>
    <w:charset w:val="A2"/>
    <w:family w:val="roman"/>
    <w:pitch w:val="variable"/>
    <w:sig w:usb0="00000287" w:usb1="00000000" w:usb2="00000000" w:usb3="00000000" w:csb0="0000009F" w:csb1="00000000"/>
  </w:font>
  <w:font w:name="TL Times New V100">
    <w:panose1 w:val="020B0604020202020204"/>
    <w:charset w:val="A2"/>
    <w:family w:val="swiss"/>
    <w:pitch w:val="variable"/>
    <w:sig w:usb0="21002A87" w:usb1="00000000" w:usb2="00000000"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AA" w:rsidRDefault="00F430AA" w:rsidP="00C86B48">
      <w:pPr>
        <w:spacing w:after="0" w:line="240" w:lineRule="auto"/>
      </w:pPr>
      <w:r>
        <w:separator/>
      </w:r>
    </w:p>
  </w:footnote>
  <w:footnote w:type="continuationSeparator" w:id="0">
    <w:p w:rsidR="00F430AA" w:rsidRDefault="00F430AA" w:rsidP="00C86B48">
      <w:pPr>
        <w:spacing w:after="0" w:line="240" w:lineRule="auto"/>
      </w:pPr>
      <w:r>
        <w:continuationSeparator/>
      </w:r>
    </w:p>
  </w:footnote>
  <w:footnote w:id="1">
    <w:p w:rsidR="009238FD" w:rsidRDefault="009238FD">
      <w:pPr>
        <w:pStyle w:val="DipnotMetni"/>
      </w:pPr>
      <w:r w:rsidRPr="009238FD">
        <w:rPr>
          <w:rStyle w:val="DipnotBavurusu"/>
        </w:rPr>
        <w:sym w:font="Symbol" w:char="F031"/>
      </w:r>
      <w:r>
        <w:t xml:space="preserve"> </w:t>
      </w:r>
      <w:r w:rsidRPr="00500B32">
        <w:rPr>
          <w:rFonts w:ascii="Times New Roman" w:hAnsi="Times New Roman" w:cs="Times New Roman"/>
        </w:rPr>
        <w:t>Arş. Gör</w:t>
      </w:r>
      <w:proofErr w:type="gramStart"/>
      <w:r w:rsidRPr="00500B32">
        <w:rPr>
          <w:rFonts w:ascii="Times New Roman" w:hAnsi="Times New Roman" w:cs="Times New Roman"/>
        </w:rPr>
        <w:t>.,</w:t>
      </w:r>
      <w:proofErr w:type="gramEnd"/>
      <w:r w:rsidRPr="00500B32">
        <w:rPr>
          <w:rFonts w:ascii="Times New Roman" w:hAnsi="Times New Roman" w:cs="Times New Roman"/>
        </w:rPr>
        <w:t xml:space="preserve"> Çanakkale Onsekiz Mart Üniversitesi Fen-</w:t>
      </w:r>
      <w:r>
        <w:rPr>
          <w:rFonts w:ascii="Times New Roman" w:hAnsi="Times New Roman" w:cs="Times New Roman"/>
        </w:rPr>
        <w:t>Edebiyat Fakültesi</w:t>
      </w:r>
      <w:r w:rsidRPr="00500B32">
        <w:rPr>
          <w:rFonts w:ascii="Times New Roman" w:hAnsi="Times New Roman" w:cs="Times New Roman"/>
        </w:rPr>
        <w:t>, tanergok@comu.edu.tr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footnotePr>
    <w:numFmt w:val="chicago"/>
    <w:footnote w:id="-1"/>
    <w:footnote w:id="0"/>
  </w:footnotePr>
  <w:endnotePr>
    <w:endnote w:id="-1"/>
    <w:endnote w:id="0"/>
  </w:endnotePr>
  <w:compat/>
  <w:rsids>
    <w:rsidRoot w:val="004C40A9"/>
    <w:rsid w:val="00007DA8"/>
    <w:rsid w:val="000122F2"/>
    <w:rsid w:val="00024697"/>
    <w:rsid w:val="000326E5"/>
    <w:rsid w:val="00032EBF"/>
    <w:rsid w:val="000332DA"/>
    <w:rsid w:val="00034B99"/>
    <w:rsid w:val="000525E8"/>
    <w:rsid w:val="00056783"/>
    <w:rsid w:val="00060623"/>
    <w:rsid w:val="00062044"/>
    <w:rsid w:val="00076630"/>
    <w:rsid w:val="00086B99"/>
    <w:rsid w:val="000C1683"/>
    <w:rsid w:val="000C6098"/>
    <w:rsid w:val="000C6693"/>
    <w:rsid w:val="000C6D5D"/>
    <w:rsid w:val="000D0C60"/>
    <w:rsid w:val="000D10E4"/>
    <w:rsid w:val="000E5A01"/>
    <w:rsid w:val="000E7F65"/>
    <w:rsid w:val="000F531F"/>
    <w:rsid w:val="00101762"/>
    <w:rsid w:val="0010569B"/>
    <w:rsid w:val="00112CC5"/>
    <w:rsid w:val="001305AC"/>
    <w:rsid w:val="00157FBB"/>
    <w:rsid w:val="00182ECD"/>
    <w:rsid w:val="00187A3A"/>
    <w:rsid w:val="00187F5B"/>
    <w:rsid w:val="001959B0"/>
    <w:rsid w:val="001A01BF"/>
    <w:rsid w:val="001B36BD"/>
    <w:rsid w:val="001C09B8"/>
    <w:rsid w:val="001C35F2"/>
    <w:rsid w:val="001C60DB"/>
    <w:rsid w:val="001D2AE1"/>
    <w:rsid w:val="001F2B51"/>
    <w:rsid w:val="00226125"/>
    <w:rsid w:val="0023348E"/>
    <w:rsid w:val="00236C64"/>
    <w:rsid w:val="00246017"/>
    <w:rsid w:val="00246B79"/>
    <w:rsid w:val="0026152B"/>
    <w:rsid w:val="00264550"/>
    <w:rsid w:val="00266B99"/>
    <w:rsid w:val="0027205D"/>
    <w:rsid w:val="0029149C"/>
    <w:rsid w:val="002A75D9"/>
    <w:rsid w:val="002B2F03"/>
    <w:rsid w:val="002B5219"/>
    <w:rsid w:val="002C30D0"/>
    <w:rsid w:val="002D0D93"/>
    <w:rsid w:val="002E74C8"/>
    <w:rsid w:val="00305278"/>
    <w:rsid w:val="00306C1B"/>
    <w:rsid w:val="00321CD5"/>
    <w:rsid w:val="003433F9"/>
    <w:rsid w:val="00350935"/>
    <w:rsid w:val="00363F47"/>
    <w:rsid w:val="0037720E"/>
    <w:rsid w:val="0038144A"/>
    <w:rsid w:val="00383AF3"/>
    <w:rsid w:val="003C7372"/>
    <w:rsid w:val="003E2B13"/>
    <w:rsid w:val="003E4081"/>
    <w:rsid w:val="003F54A7"/>
    <w:rsid w:val="003F6F0E"/>
    <w:rsid w:val="00400001"/>
    <w:rsid w:val="004004A4"/>
    <w:rsid w:val="00401A40"/>
    <w:rsid w:val="00401BFA"/>
    <w:rsid w:val="00411C7A"/>
    <w:rsid w:val="00415698"/>
    <w:rsid w:val="00421BB0"/>
    <w:rsid w:val="004246E2"/>
    <w:rsid w:val="00453C09"/>
    <w:rsid w:val="004600F9"/>
    <w:rsid w:val="00461BA1"/>
    <w:rsid w:val="00462074"/>
    <w:rsid w:val="00472B55"/>
    <w:rsid w:val="00475A1B"/>
    <w:rsid w:val="004810C5"/>
    <w:rsid w:val="00483E34"/>
    <w:rsid w:val="00490DBB"/>
    <w:rsid w:val="004977E7"/>
    <w:rsid w:val="004C3710"/>
    <w:rsid w:val="004C40A9"/>
    <w:rsid w:val="004C610B"/>
    <w:rsid w:val="004C6F01"/>
    <w:rsid w:val="004C76A2"/>
    <w:rsid w:val="004C7A1D"/>
    <w:rsid w:val="004D7341"/>
    <w:rsid w:val="004E3D9F"/>
    <w:rsid w:val="004F066D"/>
    <w:rsid w:val="004F7DB4"/>
    <w:rsid w:val="004F7E1B"/>
    <w:rsid w:val="00500B32"/>
    <w:rsid w:val="0050690B"/>
    <w:rsid w:val="005227C7"/>
    <w:rsid w:val="00531A3D"/>
    <w:rsid w:val="00534471"/>
    <w:rsid w:val="005452FE"/>
    <w:rsid w:val="00557492"/>
    <w:rsid w:val="00564439"/>
    <w:rsid w:val="005824F5"/>
    <w:rsid w:val="00590AB3"/>
    <w:rsid w:val="005A2BC8"/>
    <w:rsid w:val="005B1104"/>
    <w:rsid w:val="005B4CEA"/>
    <w:rsid w:val="005B677C"/>
    <w:rsid w:val="005C1929"/>
    <w:rsid w:val="005C6D58"/>
    <w:rsid w:val="00600F29"/>
    <w:rsid w:val="006147B8"/>
    <w:rsid w:val="00656CE9"/>
    <w:rsid w:val="00666F7D"/>
    <w:rsid w:val="00672C79"/>
    <w:rsid w:val="00682A22"/>
    <w:rsid w:val="00692654"/>
    <w:rsid w:val="006A42C9"/>
    <w:rsid w:val="006A5714"/>
    <w:rsid w:val="006B1DA6"/>
    <w:rsid w:val="006B450D"/>
    <w:rsid w:val="006B6DFC"/>
    <w:rsid w:val="006C0D8C"/>
    <w:rsid w:val="006C375A"/>
    <w:rsid w:val="006C46B9"/>
    <w:rsid w:val="006D51F2"/>
    <w:rsid w:val="006D6588"/>
    <w:rsid w:val="006E7DCA"/>
    <w:rsid w:val="006F4AB5"/>
    <w:rsid w:val="006F6CA5"/>
    <w:rsid w:val="007276A1"/>
    <w:rsid w:val="0073197B"/>
    <w:rsid w:val="00742689"/>
    <w:rsid w:val="0074761A"/>
    <w:rsid w:val="00753D68"/>
    <w:rsid w:val="00773DF9"/>
    <w:rsid w:val="00773EAD"/>
    <w:rsid w:val="00783337"/>
    <w:rsid w:val="007A1FC7"/>
    <w:rsid w:val="007B3C35"/>
    <w:rsid w:val="007C0083"/>
    <w:rsid w:val="007C1962"/>
    <w:rsid w:val="007C5B14"/>
    <w:rsid w:val="007D6BCF"/>
    <w:rsid w:val="007F1AA2"/>
    <w:rsid w:val="007F26B9"/>
    <w:rsid w:val="007F4A77"/>
    <w:rsid w:val="0080131A"/>
    <w:rsid w:val="008042E0"/>
    <w:rsid w:val="00804805"/>
    <w:rsid w:val="008062E3"/>
    <w:rsid w:val="00812D17"/>
    <w:rsid w:val="00812F3D"/>
    <w:rsid w:val="00823007"/>
    <w:rsid w:val="00837F86"/>
    <w:rsid w:val="0085683F"/>
    <w:rsid w:val="008707C7"/>
    <w:rsid w:val="00897A42"/>
    <w:rsid w:val="008A35F7"/>
    <w:rsid w:val="008B2081"/>
    <w:rsid w:val="008C0459"/>
    <w:rsid w:val="008C1185"/>
    <w:rsid w:val="008C62F1"/>
    <w:rsid w:val="008D4062"/>
    <w:rsid w:val="008E180B"/>
    <w:rsid w:val="008E47E7"/>
    <w:rsid w:val="008F7067"/>
    <w:rsid w:val="008F737F"/>
    <w:rsid w:val="00906454"/>
    <w:rsid w:val="00912EAA"/>
    <w:rsid w:val="009238FD"/>
    <w:rsid w:val="00924F78"/>
    <w:rsid w:val="00927227"/>
    <w:rsid w:val="00931261"/>
    <w:rsid w:val="009336C7"/>
    <w:rsid w:val="00940865"/>
    <w:rsid w:val="00970626"/>
    <w:rsid w:val="00974A95"/>
    <w:rsid w:val="0098073F"/>
    <w:rsid w:val="009823DB"/>
    <w:rsid w:val="0099214D"/>
    <w:rsid w:val="009A33F7"/>
    <w:rsid w:val="009C396A"/>
    <w:rsid w:val="009C45A7"/>
    <w:rsid w:val="009D5121"/>
    <w:rsid w:val="009F3C13"/>
    <w:rsid w:val="009F46DC"/>
    <w:rsid w:val="009F4CB5"/>
    <w:rsid w:val="00A0508E"/>
    <w:rsid w:val="00A052B5"/>
    <w:rsid w:val="00A0550C"/>
    <w:rsid w:val="00A06008"/>
    <w:rsid w:val="00A31833"/>
    <w:rsid w:val="00A50835"/>
    <w:rsid w:val="00A54C4D"/>
    <w:rsid w:val="00A56991"/>
    <w:rsid w:val="00A60ED0"/>
    <w:rsid w:val="00A72D6E"/>
    <w:rsid w:val="00A85DDC"/>
    <w:rsid w:val="00A93ABD"/>
    <w:rsid w:val="00AA7FDE"/>
    <w:rsid w:val="00AC2002"/>
    <w:rsid w:val="00AD7376"/>
    <w:rsid w:val="00AE0168"/>
    <w:rsid w:val="00AE0A18"/>
    <w:rsid w:val="00AE6E9C"/>
    <w:rsid w:val="00AF22E8"/>
    <w:rsid w:val="00B1230E"/>
    <w:rsid w:val="00B13827"/>
    <w:rsid w:val="00B167D6"/>
    <w:rsid w:val="00B3108A"/>
    <w:rsid w:val="00B32D8B"/>
    <w:rsid w:val="00B425CC"/>
    <w:rsid w:val="00B53CBB"/>
    <w:rsid w:val="00B54DCB"/>
    <w:rsid w:val="00B5642B"/>
    <w:rsid w:val="00B6415A"/>
    <w:rsid w:val="00B74354"/>
    <w:rsid w:val="00B7609E"/>
    <w:rsid w:val="00B81779"/>
    <w:rsid w:val="00BB42B1"/>
    <w:rsid w:val="00BC365F"/>
    <w:rsid w:val="00BD73BB"/>
    <w:rsid w:val="00C102DD"/>
    <w:rsid w:val="00C113EE"/>
    <w:rsid w:val="00C20CAB"/>
    <w:rsid w:val="00C21E2D"/>
    <w:rsid w:val="00C255C0"/>
    <w:rsid w:val="00C342F6"/>
    <w:rsid w:val="00C351E6"/>
    <w:rsid w:val="00C44DE1"/>
    <w:rsid w:val="00C53315"/>
    <w:rsid w:val="00C66C46"/>
    <w:rsid w:val="00C777EB"/>
    <w:rsid w:val="00C81C29"/>
    <w:rsid w:val="00C85C80"/>
    <w:rsid w:val="00C86B48"/>
    <w:rsid w:val="00C91210"/>
    <w:rsid w:val="00C9190E"/>
    <w:rsid w:val="00CA0474"/>
    <w:rsid w:val="00CB4B1F"/>
    <w:rsid w:val="00CE5BDB"/>
    <w:rsid w:val="00D05468"/>
    <w:rsid w:val="00D102BF"/>
    <w:rsid w:val="00D115F7"/>
    <w:rsid w:val="00D12EC3"/>
    <w:rsid w:val="00D13641"/>
    <w:rsid w:val="00D377DD"/>
    <w:rsid w:val="00D50AB0"/>
    <w:rsid w:val="00D57BC6"/>
    <w:rsid w:val="00D61EA5"/>
    <w:rsid w:val="00D73448"/>
    <w:rsid w:val="00D74C6F"/>
    <w:rsid w:val="00D751E2"/>
    <w:rsid w:val="00D76C65"/>
    <w:rsid w:val="00D94B9D"/>
    <w:rsid w:val="00D969C5"/>
    <w:rsid w:val="00DA4A18"/>
    <w:rsid w:val="00DA7142"/>
    <w:rsid w:val="00DB2374"/>
    <w:rsid w:val="00DB4493"/>
    <w:rsid w:val="00DC080C"/>
    <w:rsid w:val="00DC0C68"/>
    <w:rsid w:val="00DD013C"/>
    <w:rsid w:val="00DD2B44"/>
    <w:rsid w:val="00DD7C04"/>
    <w:rsid w:val="00DF473D"/>
    <w:rsid w:val="00E02534"/>
    <w:rsid w:val="00E02708"/>
    <w:rsid w:val="00E11EF3"/>
    <w:rsid w:val="00E164AF"/>
    <w:rsid w:val="00E2573F"/>
    <w:rsid w:val="00E3116F"/>
    <w:rsid w:val="00E32BFA"/>
    <w:rsid w:val="00E42393"/>
    <w:rsid w:val="00E47EC8"/>
    <w:rsid w:val="00E7068A"/>
    <w:rsid w:val="00E710A4"/>
    <w:rsid w:val="00E81C07"/>
    <w:rsid w:val="00E84374"/>
    <w:rsid w:val="00E869D9"/>
    <w:rsid w:val="00E93419"/>
    <w:rsid w:val="00E934CA"/>
    <w:rsid w:val="00E943AC"/>
    <w:rsid w:val="00EB1D01"/>
    <w:rsid w:val="00EB7A5F"/>
    <w:rsid w:val="00EC01F4"/>
    <w:rsid w:val="00EC1F7E"/>
    <w:rsid w:val="00EC50CC"/>
    <w:rsid w:val="00ED6BEE"/>
    <w:rsid w:val="00EE1ED8"/>
    <w:rsid w:val="00EF43A2"/>
    <w:rsid w:val="00EF6812"/>
    <w:rsid w:val="00F158B8"/>
    <w:rsid w:val="00F201CD"/>
    <w:rsid w:val="00F27A15"/>
    <w:rsid w:val="00F4189C"/>
    <w:rsid w:val="00F430AA"/>
    <w:rsid w:val="00F44D21"/>
    <w:rsid w:val="00F52A3D"/>
    <w:rsid w:val="00F8619B"/>
    <w:rsid w:val="00FA40A8"/>
    <w:rsid w:val="00FC605E"/>
    <w:rsid w:val="00FD37EF"/>
    <w:rsid w:val="00FD397B"/>
    <w:rsid w:val="00FD4A76"/>
    <w:rsid w:val="00FE17E7"/>
    <w:rsid w:val="00FF0AA1"/>
    <w:rsid w:val="00FF3B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1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26B9"/>
    <w:rPr>
      <w:b/>
      <w:bCs/>
    </w:rPr>
  </w:style>
  <w:style w:type="paragraph" w:styleId="DipnotMetni">
    <w:name w:val="footnote text"/>
    <w:basedOn w:val="Normal"/>
    <w:link w:val="DipnotMetniChar"/>
    <w:uiPriority w:val="99"/>
    <w:unhideWhenUsed/>
    <w:rsid w:val="00C86B48"/>
    <w:pPr>
      <w:spacing w:after="0" w:line="240" w:lineRule="auto"/>
    </w:pPr>
    <w:rPr>
      <w:sz w:val="20"/>
      <w:szCs w:val="20"/>
    </w:rPr>
  </w:style>
  <w:style w:type="character" w:customStyle="1" w:styleId="DipnotMetniChar">
    <w:name w:val="Dipnot Metni Char"/>
    <w:basedOn w:val="VarsaylanParagrafYazTipi"/>
    <w:link w:val="DipnotMetni"/>
    <w:uiPriority w:val="99"/>
    <w:rsid w:val="00C86B48"/>
    <w:rPr>
      <w:sz w:val="20"/>
      <w:szCs w:val="20"/>
    </w:rPr>
  </w:style>
  <w:style w:type="character" w:styleId="DipnotBavurusu">
    <w:name w:val="footnote reference"/>
    <w:basedOn w:val="VarsaylanParagrafYazTipi"/>
    <w:uiPriority w:val="99"/>
    <w:semiHidden/>
    <w:unhideWhenUsed/>
    <w:rsid w:val="00C86B48"/>
    <w:rPr>
      <w:vertAlign w:val="superscript"/>
    </w:rPr>
  </w:style>
</w:styles>
</file>

<file path=word/webSettings.xml><?xml version="1.0" encoding="utf-8"?>
<w:webSettings xmlns:r="http://schemas.openxmlformats.org/officeDocument/2006/relationships" xmlns:w="http://schemas.openxmlformats.org/wordprocessingml/2006/main">
  <w:divs>
    <w:div w:id="458694369">
      <w:bodyDiv w:val="1"/>
      <w:marLeft w:val="0"/>
      <w:marRight w:val="0"/>
      <w:marTop w:val="0"/>
      <w:marBottom w:val="0"/>
      <w:divBdr>
        <w:top w:val="none" w:sz="0" w:space="0" w:color="auto"/>
        <w:left w:val="none" w:sz="0" w:space="0" w:color="auto"/>
        <w:bottom w:val="none" w:sz="0" w:space="0" w:color="auto"/>
        <w:right w:val="none" w:sz="0" w:space="0" w:color="auto"/>
      </w:divBdr>
      <w:divsChild>
        <w:div w:id="173227270">
          <w:marLeft w:val="0"/>
          <w:marRight w:val="0"/>
          <w:marTop w:val="0"/>
          <w:marBottom w:val="0"/>
          <w:divBdr>
            <w:top w:val="none" w:sz="0" w:space="0" w:color="auto"/>
            <w:left w:val="none" w:sz="0" w:space="0" w:color="auto"/>
            <w:bottom w:val="none" w:sz="0" w:space="0" w:color="auto"/>
            <w:right w:val="none" w:sz="0" w:space="0" w:color="auto"/>
          </w:divBdr>
          <w:divsChild>
            <w:div w:id="1525751774">
              <w:marLeft w:val="0"/>
              <w:marRight w:val="0"/>
              <w:marTop w:val="0"/>
              <w:marBottom w:val="0"/>
              <w:divBdr>
                <w:top w:val="none" w:sz="0" w:space="0" w:color="auto"/>
                <w:left w:val="none" w:sz="0" w:space="0" w:color="auto"/>
                <w:bottom w:val="none" w:sz="0" w:space="0" w:color="auto"/>
                <w:right w:val="none" w:sz="0" w:space="0" w:color="auto"/>
              </w:divBdr>
              <w:divsChild>
                <w:div w:id="1077675324">
                  <w:marLeft w:val="0"/>
                  <w:marRight w:val="0"/>
                  <w:marTop w:val="0"/>
                  <w:marBottom w:val="0"/>
                  <w:divBdr>
                    <w:top w:val="none" w:sz="0" w:space="0" w:color="auto"/>
                    <w:left w:val="none" w:sz="0" w:space="0" w:color="auto"/>
                    <w:bottom w:val="none" w:sz="0" w:space="0" w:color="auto"/>
                    <w:right w:val="none" w:sz="0" w:space="0" w:color="auto"/>
                  </w:divBdr>
                  <w:divsChild>
                    <w:div w:id="1093403460">
                      <w:marLeft w:val="0"/>
                      <w:marRight w:val="0"/>
                      <w:marTop w:val="0"/>
                      <w:marBottom w:val="0"/>
                      <w:divBdr>
                        <w:top w:val="none" w:sz="0" w:space="0" w:color="auto"/>
                        <w:left w:val="none" w:sz="0" w:space="0" w:color="auto"/>
                        <w:bottom w:val="none" w:sz="0" w:space="0" w:color="auto"/>
                        <w:right w:val="none" w:sz="0" w:space="0" w:color="auto"/>
                      </w:divBdr>
                      <w:divsChild>
                        <w:div w:id="945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1EF2-9531-4076-90F8-28951C08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19</Pages>
  <Words>5015</Words>
  <Characters>28586</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Taner</dc:creator>
  <cp:lastModifiedBy>Mustafa Arslan</cp:lastModifiedBy>
  <cp:revision>273</cp:revision>
  <dcterms:created xsi:type="dcterms:W3CDTF">2013-03-02T08:55:00Z</dcterms:created>
  <dcterms:modified xsi:type="dcterms:W3CDTF">2013-06-07T16:02:00Z</dcterms:modified>
</cp:coreProperties>
</file>