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8" w:rsidRPr="00171895" w:rsidRDefault="000029C8" w:rsidP="00002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>FUZULİ’NİN OLUP REDİFLİ GAZELİ İLE NECİP FAZIL’IN BEN BAŞLIKLI ŞİİRİNDEKİ AŞIĞIN KARŞILAŞTIRILMASI</w:t>
      </w:r>
    </w:p>
    <w:p w:rsidR="000029C8" w:rsidRPr="00171895" w:rsidRDefault="000029C8" w:rsidP="000029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>Rıza</w:t>
      </w:r>
      <w:proofErr w:type="spellEnd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 xml:space="preserve"> ÖZUYGUN – </w:t>
      </w:r>
      <w:proofErr w:type="spellStart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>Sevinç</w:t>
      </w:r>
      <w:proofErr w:type="spellEnd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 xml:space="preserve"> AKKAYA</w:t>
      </w:r>
    </w:p>
    <w:p w:rsidR="000029C8" w:rsidRPr="00171895" w:rsidRDefault="000029C8" w:rsidP="000029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895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1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0029C8" w:rsidRPr="00171895" w:rsidRDefault="000029C8" w:rsidP="000029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17189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Fuzuli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Necip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Fazıl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895">
        <w:rPr>
          <w:rFonts w:ascii="Times New Roman" w:hAnsi="Times New Roman"/>
          <w:sz w:val="24"/>
          <w:szCs w:val="24"/>
        </w:rPr>
        <w:t>Âşık</w:t>
      </w:r>
      <w:proofErr w:type="spellEnd"/>
      <w:r w:rsidRPr="00171895">
        <w:rPr>
          <w:rFonts w:ascii="Times New Roman" w:hAnsi="Times New Roman"/>
          <w:sz w:val="24"/>
          <w:szCs w:val="24"/>
        </w:rPr>
        <w:t>.</w:t>
      </w:r>
    </w:p>
    <w:p w:rsidR="000029C8" w:rsidRPr="00171895" w:rsidRDefault="000029C8" w:rsidP="0000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C8" w:rsidRDefault="000029C8" w:rsidP="00002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95">
        <w:rPr>
          <w:rFonts w:ascii="Times New Roman" w:hAnsi="Times New Roman" w:cs="Times New Roman"/>
          <w:b/>
          <w:sz w:val="24"/>
          <w:szCs w:val="24"/>
        </w:rPr>
        <w:t>ÖZET</w:t>
      </w:r>
    </w:p>
    <w:p w:rsidR="000029C8" w:rsidRPr="00171895" w:rsidRDefault="000029C8" w:rsidP="00002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9C8" w:rsidRPr="00171895" w:rsidRDefault="000029C8" w:rsidP="000029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İnsan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eşref-i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mahlukat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yaratılmışların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şereflisidir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yaratılanlar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mertebede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yaratmakla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kainatın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odak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noktasına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merkezine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yerleştirmiştir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varlığın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buluştuğu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birleştiği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insanoğludur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Bu durum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insanoğlunu</w:t>
      </w:r>
      <w:proofErr w:type="spellEnd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hakikate</w:t>
      </w:r>
      <w:proofErr w:type="spellEnd"/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açılan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güzel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ayna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haline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getirmiştir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Hakikatin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anlamı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gerçeklik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asıl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öz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demektir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Varlık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aleminde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bilinen-bilinmeyen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şeyin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İnsanoğlu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aslın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daim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peşindedir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bilmekle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/>
          <w:sz w:val="24"/>
          <w:szCs w:val="24"/>
        </w:rPr>
        <w:t>hakikatine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erecektir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Şeyh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Galip’e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yaratılışın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özünü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hikmetini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bilmelidir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Eskiden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hazinelerin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viranelerde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saklanmasına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telmih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yapan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Şeyh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Galip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viraneye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benzetmekte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içindeki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hazinelerin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çıkartılması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gerektiğini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vurgulamaktadır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Şeyh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Galip’in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hoşça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bak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alemin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özüsün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varlıkların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gözbebeği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insansın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bercestesi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biten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şiirini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Şeyh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Galip’in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açısıyla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incelemek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amaçlanmıştır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8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Allah’ın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aşık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kulu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yaratılışın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özünü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hikmetini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bilmelidir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Aşık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Fuzuli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canını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cananına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sunmalıdır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derken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Necip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Fazıl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aramam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>beni</w:t>
      </w:r>
      <w:proofErr w:type="spellEnd"/>
      <w:proofErr w:type="gram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uzağa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demektedir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Necip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Fazıl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Kısakürek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Fuzuli’nin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aşık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insana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17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eastAsia="Times New Roman" w:hAnsi="Times New Roman" w:cs="Times New Roman"/>
          <w:sz w:val="24"/>
          <w:szCs w:val="24"/>
        </w:rPr>
        <w:t>açısı</w:t>
      </w:r>
      <w:proofErr w:type="spellEnd"/>
      <w:r w:rsidRPr="00171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/>
          <w:sz w:val="24"/>
          <w:szCs w:val="24"/>
        </w:rPr>
        <w:t>değerlendirmeye</w:t>
      </w:r>
      <w:proofErr w:type="spellEnd"/>
      <w:r w:rsidRPr="00171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95">
        <w:rPr>
          <w:rFonts w:ascii="Times New Roman" w:hAnsi="Times New Roman"/>
          <w:sz w:val="24"/>
          <w:szCs w:val="24"/>
        </w:rPr>
        <w:t>çalışılmıştır</w:t>
      </w:r>
      <w:proofErr w:type="spellEnd"/>
      <w:r w:rsidRPr="00171895">
        <w:rPr>
          <w:rFonts w:ascii="Times New Roman" w:hAnsi="Times New Roman"/>
          <w:sz w:val="24"/>
          <w:szCs w:val="24"/>
        </w:rPr>
        <w:t>.</w:t>
      </w:r>
      <w:proofErr w:type="gramEnd"/>
    </w:p>
    <w:p w:rsidR="00AA7C42" w:rsidRDefault="00AA7C42"/>
    <w:sectPr w:rsidR="00AA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9C8"/>
    <w:rsid w:val="000029C8"/>
    <w:rsid w:val="00AA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2013-05-28T12:24:00Z</dcterms:created>
  <dcterms:modified xsi:type="dcterms:W3CDTF">2013-05-28T12:24:00Z</dcterms:modified>
</cp:coreProperties>
</file>