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32" w:rsidRPr="009B18A1" w:rsidRDefault="004B4F32" w:rsidP="004B4F32">
      <w:pPr>
        <w:pStyle w:val="Heading1"/>
        <w:spacing w:before="0"/>
        <w:jc w:val="center"/>
        <w:rPr>
          <w:rFonts w:ascii="Times New Roman" w:hAnsi="Times New Roman" w:cs="Times New Roman"/>
          <w:color w:val="000000" w:themeColor="text1"/>
          <w:sz w:val="24"/>
          <w:szCs w:val="24"/>
        </w:rPr>
      </w:pPr>
      <w:bookmarkStart w:id="0" w:name="_Toc353455512"/>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5pt;margin-top:34.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roofErr w:type="spellStart"/>
      <w:r w:rsidRPr="009B18A1">
        <w:rPr>
          <w:rFonts w:ascii="Times New Roman" w:hAnsi="Times New Roman" w:cs="Times New Roman"/>
          <w:color w:val="000000" w:themeColor="text1"/>
          <w:sz w:val="24"/>
          <w:szCs w:val="24"/>
        </w:rPr>
        <w:t>StepTogether</w:t>
      </w:r>
      <w:proofErr w:type="spellEnd"/>
      <w:r w:rsidRPr="009B18A1">
        <w:rPr>
          <w:rFonts w:ascii="Times New Roman" w:hAnsi="Times New Roman" w:cs="Times New Roman"/>
          <w:color w:val="000000" w:themeColor="text1"/>
          <w:sz w:val="24"/>
          <w:szCs w:val="24"/>
        </w:rPr>
        <w:t xml:space="preserve"> - CLIL for Migrant Students in Public Education</w:t>
      </w:r>
      <w:bookmarkEnd w:id="0"/>
    </w:p>
    <w:p w:rsidR="004B4F32" w:rsidRPr="009B18A1" w:rsidRDefault="004B4F32" w:rsidP="004B4F32">
      <w:pPr>
        <w:spacing w:after="0" w:line="240" w:lineRule="auto"/>
        <w:jc w:val="center"/>
        <w:rPr>
          <w:rFonts w:ascii="Times New Roman" w:hAnsi="Times New Roman" w:cs="Times New Roman"/>
          <w:b/>
          <w:sz w:val="20"/>
          <w:szCs w:val="20"/>
        </w:rPr>
      </w:pPr>
    </w:p>
    <w:p w:rsidR="004B4F32" w:rsidRPr="009B18A1" w:rsidRDefault="004B4F32" w:rsidP="004B4F32">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Erzsebet</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Csereklye</w:t>
      </w:r>
      <w:proofErr w:type="spellEnd"/>
    </w:p>
    <w:p w:rsidR="004B4F32" w:rsidRPr="009B18A1" w:rsidRDefault="004B4F32" w:rsidP="004B4F32">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Miskolc University/ Miskolc, Hungary</w:t>
      </w:r>
    </w:p>
    <w:p w:rsidR="004B4F32" w:rsidRPr="009B18A1" w:rsidRDefault="004B4F32" w:rsidP="004B4F32">
      <w:pPr>
        <w:spacing w:after="0" w:line="240" w:lineRule="auto"/>
        <w:rPr>
          <w:rFonts w:ascii="Times New Roman" w:hAnsi="Times New Roman" w:cs="Times New Roman"/>
          <w:b/>
          <w:sz w:val="20"/>
          <w:szCs w:val="20"/>
        </w:rPr>
      </w:pPr>
    </w:p>
    <w:p w:rsidR="004B4F32" w:rsidRPr="009B18A1" w:rsidRDefault="004B4F32" w:rsidP="004B4F3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CLIL, intercultural education, limited language codes, less taught </w:t>
      </w:r>
      <w:proofErr w:type="spellStart"/>
      <w:r w:rsidRPr="009B18A1">
        <w:rPr>
          <w:rFonts w:ascii="Times New Roman" w:hAnsi="Times New Roman" w:cs="Times New Roman"/>
          <w:sz w:val="20"/>
          <w:szCs w:val="20"/>
        </w:rPr>
        <w:t>languages</w:t>
      </w:r>
      <w:proofErr w:type="gramStart"/>
      <w:r w:rsidRPr="009B18A1">
        <w:rPr>
          <w:rFonts w:ascii="Times New Roman" w:hAnsi="Times New Roman" w:cs="Times New Roman"/>
          <w:sz w:val="20"/>
          <w:szCs w:val="20"/>
        </w:rPr>
        <w:t>,migrant</w:t>
      </w:r>
      <w:proofErr w:type="spellEnd"/>
      <w:proofErr w:type="gramEnd"/>
      <w:r w:rsidRPr="009B18A1">
        <w:rPr>
          <w:rFonts w:ascii="Times New Roman" w:hAnsi="Times New Roman" w:cs="Times New Roman"/>
          <w:sz w:val="20"/>
          <w:szCs w:val="20"/>
        </w:rPr>
        <w:t xml:space="preserve"> integration</w:t>
      </w:r>
    </w:p>
    <w:p w:rsidR="004B4F32" w:rsidRPr="009B18A1" w:rsidRDefault="004B4F32" w:rsidP="004B4F32">
      <w:pPr>
        <w:spacing w:after="0" w:line="240" w:lineRule="auto"/>
        <w:jc w:val="center"/>
        <w:rPr>
          <w:rFonts w:ascii="Times New Roman" w:hAnsi="Times New Roman" w:cs="Times New Roman"/>
          <w:sz w:val="20"/>
          <w:szCs w:val="20"/>
        </w:rPr>
      </w:pPr>
    </w:p>
    <w:p w:rsidR="004B4F32" w:rsidRPr="009B18A1" w:rsidRDefault="004B4F32" w:rsidP="004B4F32">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B4F32" w:rsidRPr="009B18A1" w:rsidRDefault="004B4F32" w:rsidP="004B4F3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w:t>
      </w:r>
      <w:proofErr w:type="spellStart"/>
      <w:r w:rsidRPr="009B18A1">
        <w:rPr>
          <w:rFonts w:ascii="Times New Roman" w:hAnsi="Times New Roman" w:cs="Times New Roman"/>
          <w:sz w:val="20"/>
          <w:szCs w:val="20"/>
        </w:rPr>
        <w:t>StepTogether</w:t>
      </w:r>
      <w:proofErr w:type="spellEnd"/>
      <w:r w:rsidRPr="009B18A1">
        <w:rPr>
          <w:rFonts w:ascii="Times New Roman" w:hAnsi="Times New Roman" w:cs="Times New Roman"/>
          <w:sz w:val="20"/>
          <w:szCs w:val="20"/>
        </w:rPr>
        <w:t xml:space="preserve"> program at the University of Miskolc develops </w:t>
      </w:r>
      <w:proofErr w:type="gramStart"/>
      <w:r w:rsidRPr="009B18A1">
        <w:rPr>
          <w:rFonts w:ascii="Times New Roman" w:hAnsi="Times New Roman" w:cs="Times New Roman"/>
          <w:sz w:val="20"/>
          <w:szCs w:val="20"/>
        </w:rPr>
        <w:t>a  CLIL</w:t>
      </w:r>
      <w:proofErr w:type="gramEnd"/>
      <w:r w:rsidRPr="009B18A1">
        <w:rPr>
          <w:rFonts w:ascii="Times New Roman" w:hAnsi="Times New Roman" w:cs="Times New Roman"/>
          <w:sz w:val="20"/>
          <w:szCs w:val="20"/>
        </w:rPr>
        <w:t xml:space="preserve"> teaching tool d for migrant children attending primary school in 3th–8th grades in Hungary, where migrant children are integrated in the public education by their age, regardless their language competencies.</w:t>
      </w:r>
    </w:p>
    <w:p w:rsidR="004B4F32" w:rsidRPr="009B18A1" w:rsidRDefault="004B4F32" w:rsidP="004B4F3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aim of the developers was to offer a practical help for teachers to integrate children with limited Hungarian language codes in traditional classroom activities. The </w:t>
      </w:r>
      <w:proofErr w:type="spellStart"/>
      <w:r w:rsidRPr="009B18A1">
        <w:rPr>
          <w:rFonts w:ascii="Times New Roman" w:hAnsi="Times New Roman" w:cs="Times New Roman"/>
          <w:sz w:val="20"/>
          <w:szCs w:val="20"/>
        </w:rPr>
        <w:t>StepTogether</w:t>
      </w:r>
      <w:proofErr w:type="spellEnd"/>
      <w:r w:rsidRPr="009B18A1">
        <w:rPr>
          <w:rFonts w:ascii="Times New Roman" w:hAnsi="Times New Roman" w:cs="Times New Roman"/>
          <w:sz w:val="20"/>
          <w:szCs w:val="20"/>
        </w:rPr>
        <w:t xml:space="preserve"> concept is helping children develop their language skills while they are dealing with the same topics as their dominant language classmates in Mathematics, Nature, Language and Literature classes. The structure of these teaching aids allows all teachers to contribute the language development process of the children and helps to create an open, intercultural classroom climate.</w:t>
      </w:r>
    </w:p>
    <w:p w:rsidR="004B4F32" w:rsidRPr="009B18A1" w:rsidRDefault="004B4F32" w:rsidP="004B4F32">
      <w:pPr>
        <w:spacing w:after="0" w:line="240" w:lineRule="auto"/>
        <w:jc w:val="both"/>
        <w:rPr>
          <w:rFonts w:ascii="Times New Roman" w:hAnsi="Times New Roman" w:cs="Times New Roman"/>
          <w:sz w:val="20"/>
          <w:szCs w:val="20"/>
        </w:rPr>
      </w:pPr>
    </w:p>
    <w:p w:rsidR="004B4F32" w:rsidRPr="009B18A1" w:rsidRDefault="004B4F32" w:rsidP="004B4F3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content-basis of the materials is in harmony with the Hungarian National Core Curriculum and Framework Curricula, while their approach is language-driven, since </w:t>
      </w:r>
      <w:proofErr w:type="gramStart"/>
      <w:r w:rsidRPr="009B18A1">
        <w:rPr>
          <w:rFonts w:ascii="Times New Roman" w:hAnsi="Times New Roman" w:cs="Times New Roman"/>
          <w:sz w:val="20"/>
          <w:szCs w:val="20"/>
        </w:rPr>
        <w:t>it’s</w:t>
      </w:r>
      <w:proofErr w:type="gramEnd"/>
      <w:r w:rsidRPr="009B18A1">
        <w:rPr>
          <w:rFonts w:ascii="Times New Roman" w:hAnsi="Times New Roman" w:cs="Times New Roman"/>
          <w:sz w:val="20"/>
          <w:szCs w:val="20"/>
        </w:rPr>
        <w:t xml:space="preserve"> primary goal is to improve the L2 Hungarian competencies of the immigrant children.</w:t>
      </w:r>
    </w:p>
    <w:p w:rsidR="004B4F32" w:rsidRPr="009B18A1" w:rsidRDefault="004B4F32" w:rsidP="004B4F32">
      <w:pPr>
        <w:spacing w:after="0" w:line="240" w:lineRule="auto"/>
        <w:rPr>
          <w:rFonts w:ascii="Times New Roman" w:hAnsi="Times New Roman" w:cs="Times New Roman"/>
          <w:sz w:val="20"/>
          <w:szCs w:val="20"/>
        </w:rPr>
      </w:pPr>
    </w:p>
    <w:p w:rsidR="004B4F32" w:rsidRPr="009B18A1" w:rsidRDefault="004B4F32" w:rsidP="004B4F32">
      <w:pPr>
        <w:spacing w:after="0" w:line="240" w:lineRule="auto"/>
        <w:jc w:val="both"/>
        <w:rPr>
          <w:rFonts w:ascii="Times New Roman" w:hAnsi="Times New Roman" w:cs="Times New Roman"/>
          <w:b/>
          <w:sz w:val="24"/>
          <w:szCs w:val="24"/>
        </w:rPr>
      </w:pPr>
      <w:r w:rsidRPr="009B18A1">
        <w:rPr>
          <w:rFonts w:ascii="Times New Roman" w:hAnsi="Times New Roman" w:cs="Times New Roman"/>
          <w:sz w:val="20"/>
          <w:szCs w:val="20"/>
        </w:rPr>
        <w:t xml:space="preserve">Based on our studies, conducted with 120 migrant students and their 32 teachers in five educational institutions (two </w:t>
      </w:r>
      <w:proofErr w:type="spellStart"/>
      <w:r w:rsidRPr="009B18A1">
        <w:rPr>
          <w:rFonts w:ascii="Times New Roman" w:hAnsi="Times New Roman" w:cs="Times New Roman"/>
          <w:sz w:val="20"/>
          <w:szCs w:val="20"/>
        </w:rPr>
        <w:t>Englich</w:t>
      </w:r>
      <w:proofErr w:type="spellEnd"/>
      <w:r w:rsidRPr="009B18A1">
        <w:rPr>
          <w:rFonts w:ascii="Times New Roman" w:hAnsi="Times New Roman" w:cs="Times New Roman"/>
          <w:sz w:val="20"/>
          <w:szCs w:val="20"/>
        </w:rPr>
        <w:t xml:space="preserve">-Hungarian bilingual schools, one monolingual Hungarian School and two minority schools, a Turkish and a Chinese school) for 3 years, the </w:t>
      </w:r>
      <w:proofErr w:type="spellStart"/>
      <w:r w:rsidRPr="009B18A1">
        <w:rPr>
          <w:rFonts w:ascii="Times New Roman" w:hAnsi="Times New Roman" w:cs="Times New Roman"/>
          <w:sz w:val="20"/>
          <w:szCs w:val="20"/>
        </w:rPr>
        <w:t>StepTogether</w:t>
      </w:r>
      <w:proofErr w:type="spellEnd"/>
      <w:r w:rsidRPr="009B18A1">
        <w:rPr>
          <w:rFonts w:ascii="Times New Roman" w:hAnsi="Times New Roman" w:cs="Times New Roman"/>
          <w:sz w:val="20"/>
          <w:szCs w:val="20"/>
        </w:rPr>
        <w:t xml:space="preserve"> teaching tool proved to be </w:t>
      </w:r>
      <w:proofErr w:type="spellStart"/>
      <w:r w:rsidRPr="009B18A1">
        <w:rPr>
          <w:rFonts w:ascii="Times New Roman" w:hAnsi="Times New Roman" w:cs="Times New Roman"/>
          <w:sz w:val="20"/>
          <w:szCs w:val="20"/>
        </w:rPr>
        <w:t>higly</w:t>
      </w:r>
      <w:proofErr w:type="spellEnd"/>
      <w:r w:rsidRPr="009B18A1">
        <w:rPr>
          <w:rFonts w:ascii="Times New Roman" w:hAnsi="Times New Roman" w:cs="Times New Roman"/>
          <w:sz w:val="20"/>
          <w:szCs w:val="20"/>
        </w:rPr>
        <w:t xml:space="preserve"> supportive for L2 Hungarian development, it offers an effective solution to the challenges arising from the diversity of L1 and L2 Hungarian competences within the classroom and supports the social and cultural integration process of non-dominant language students. It also helped to involve migrant parents in learning by integrating the culture of origin in the classroom work. The presentation describes the main features of the project, the structure and instruments of the language teaching tools and student and teacher feedbacks.</w:t>
      </w:r>
    </w:p>
    <w:p w:rsidR="0023627E" w:rsidRDefault="0023627E"/>
    <w:sectPr w:rsidR="00236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B4F32"/>
    <w:rsid w:val="0023627E"/>
    <w:rsid w:val="004B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2013-05-22T09:48:00Z</dcterms:created>
  <dcterms:modified xsi:type="dcterms:W3CDTF">2013-05-22T09:48:00Z</dcterms:modified>
</cp:coreProperties>
</file>