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5B" w:rsidRPr="00A725A9" w:rsidRDefault="00A2055B" w:rsidP="00A2055B">
      <w:pPr>
        <w:pStyle w:val="Heading1"/>
        <w:pBdr>
          <w:bottom w:val="single" w:sz="4" w:space="1" w:color="auto"/>
        </w:pBdr>
        <w:jc w:val="center"/>
        <w:rPr>
          <w:rFonts w:ascii="Adobe Garamond Pro" w:eastAsia="Calibri" w:hAnsi="Adobe Garamond Pro"/>
          <w:bCs w:val="0"/>
          <w:color w:val="auto"/>
        </w:rPr>
      </w:pPr>
      <w:bookmarkStart w:id="0" w:name="_Toc356818083"/>
      <w:r w:rsidRPr="00A725A9">
        <w:rPr>
          <w:rFonts w:ascii="Adobe Garamond Pro" w:eastAsia="Calibri" w:hAnsi="Adobe Garamond Pro"/>
          <w:bCs w:val="0"/>
          <w:color w:val="auto"/>
        </w:rPr>
        <w:t>FARMING OF PANGASIUS FOR SUSTAINABLE AQUACULTURE</w:t>
      </w:r>
      <w:bookmarkEnd w:id="0"/>
    </w:p>
    <w:p w:rsidR="00A2055B" w:rsidRPr="00A725A9" w:rsidRDefault="00A2055B" w:rsidP="00A2055B">
      <w:pPr>
        <w:autoSpaceDE w:val="0"/>
        <w:autoSpaceDN w:val="0"/>
        <w:adjustRightInd w:val="0"/>
        <w:spacing w:line="240" w:lineRule="auto"/>
        <w:jc w:val="both"/>
        <w:rPr>
          <w:rFonts w:ascii="Adobe Garamond Pro" w:eastAsia="Calibri" w:hAnsi="Adobe Garamond Pro"/>
          <w:b/>
          <w:sz w:val="24"/>
          <w:szCs w:val="24"/>
        </w:rPr>
      </w:pPr>
    </w:p>
    <w:p w:rsidR="00A2055B" w:rsidRPr="00A725A9" w:rsidRDefault="00A2055B" w:rsidP="00A2055B">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Müge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Aliye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Hekimoğlu</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muge.aliye.hekimoglu@ege.edu.tr</w:t>
        </w:r>
      </w:hyperlink>
    </w:p>
    <w:p w:rsidR="00A2055B" w:rsidRPr="00A725A9" w:rsidRDefault="00A2055B" w:rsidP="00A2055B">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bCs/>
          <w:sz w:val="24"/>
          <w:szCs w:val="24"/>
        </w:rPr>
        <w:t xml:space="preserve">Yusuf </w:t>
      </w:r>
      <w:proofErr w:type="spellStart"/>
      <w:r w:rsidRPr="00A725A9">
        <w:rPr>
          <w:rFonts w:ascii="Adobe Garamond Pro" w:eastAsia="Calibri" w:hAnsi="Adobe Garamond Pro"/>
          <w:b/>
          <w:bCs/>
          <w:sz w:val="24"/>
          <w:szCs w:val="24"/>
        </w:rPr>
        <w:t>Güner</w:t>
      </w:r>
      <w:proofErr w:type="spellEnd"/>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A2055B" w:rsidRPr="00A725A9" w:rsidRDefault="00A2055B" w:rsidP="00A2055B">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Sırma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Yavuz</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A2055B" w:rsidRPr="00A725A9" w:rsidRDefault="00A2055B" w:rsidP="00A2055B">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Gülçin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Akcan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A2055B" w:rsidRPr="00A725A9" w:rsidRDefault="00A2055B" w:rsidP="00A2055B">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Fatih</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Güleç</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A2055B" w:rsidRDefault="00A2055B" w:rsidP="00A2055B">
      <w:pPr>
        <w:spacing w:line="240" w:lineRule="auto"/>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Pangasius</w:t>
      </w:r>
      <w:proofErr w:type="spellEnd"/>
      <w:proofErr w:type="gramEnd"/>
      <w:r w:rsidRPr="00A725A9">
        <w:rPr>
          <w:rFonts w:ascii="Adobe Garamond Pro" w:eastAsia="Calibri" w:hAnsi="Adobe Garamond Pro"/>
          <w:sz w:val="24"/>
          <w:szCs w:val="24"/>
        </w:rPr>
        <w:t xml:space="preserve"> spp.,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catfish, Aquaculture, Sustainable Aquaculture.</w:t>
      </w:r>
    </w:p>
    <w:p w:rsidR="00A2055B" w:rsidRPr="00A725A9" w:rsidRDefault="00A2055B" w:rsidP="00A2055B">
      <w:pPr>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A2055B" w:rsidRPr="00A725A9" w:rsidRDefault="00A2055B" w:rsidP="00A2055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Fisheries are the fastest growing food production system in the world. Global production has grown considerably in aquaculture and this disposition is being expected to increase. In this regard, a new way of species search has commenced in aquaculture. Aquaculture of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sp. has a significant place in this search among sustainable tropical species. </w:t>
      </w:r>
    </w:p>
    <w:p w:rsidR="00A2055B" w:rsidRPr="00A725A9" w:rsidRDefault="00A2055B" w:rsidP="00A2055B">
      <w:pPr>
        <w:autoSpaceDE w:val="0"/>
        <w:autoSpaceDN w:val="0"/>
        <w:adjustRightInd w:val="0"/>
        <w:spacing w:line="240" w:lineRule="auto"/>
        <w:jc w:val="both"/>
        <w:rPr>
          <w:rFonts w:ascii="Adobe Garamond Pro" w:eastAsia="Calibri" w:hAnsi="Adobe Garamond Pro"/>
          <w:sz w:val="24"/>
          <w:szCs w:val="24"/>
        </w:rPr>
      </w:pPr>
    </w:p>
    <w:p w:rsidR="00A2055B" w:rsidRPr="00A725A9" w:rsidRDefault="00A2055B" w:rsidP="00A2055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Among other cultured species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is the 4th most commonly cultured species in the world after salmon, shrimps and tilapia. The tremendous potential of the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sector directs the attention of world fisheries market. In turkey, there is not a recorded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production data. There have been cultivated as a hobby for the aquarium fish. </w:t>
      </w:r>
    </w:p>
    <w:p w:rsidR="00A2055B" w:rsidRPr="00A725A9" w:rsidRDefault="00A2055B" w:rsidP="00A2055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this study, information regarding general characteristics and production techniques of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fish has been presented and samples from around the world have been addressed. </w:t>
      </w:r>
    </w:p>
    <w:p w:rsidR="00A2055B" w:rsidRPr="00A725A9" w:rsidRDefault="00A2055B" w:rsidP="00A2055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purpose of this research when the state and contribution of the genus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which is accepted as fast growth, a significant food source for having high protein rate and being able to adapt to various food diets, are considered, </w:t>
      </w:r>
      <w:proofErr w:type="spellStart"/>
      <w:r w:rsidRPr="00A725A9">
        <w:rPr>
          <w:rFonts w:ascii="Adobe Garamond Pro" w:eastAsia="Calibri" w:hAnsi="Adobe Garamond Pro"/>
          <w:sz w:val="24"/>
          <w:szCs w:val="24"/>
        </w:rPr>
        <w:t>pangasius</w:t>
      </w:r>
      <w:proofErr w:type="spellEnd"/>
      <w:r w:rsidRPr="00A725A9">
        <w:rPr>
          <w:rFonts w:ascii="Adobe Garamond Pro" w:eastAsia="Calibri" w:hAnsi="Adobe Garamond Pro"/>
          <w:sz w:val="24"/>
          <w:szCs w:val="24"/>
        </w:rPr>
        <w:t xml:space="preserve"> aquaculture in an aqua environment suitable for its environmental demands is the contribution to the development of fisheries. Also, it might be targeted to provide energy conservation and decrease the costs of aquaculture by obtaining the necessary hot water supply from geothermal sources, which have high potentials and which are sustainable, renewable and cheap. </w:t>
      </w:r>
    </w:p>
    <w:p w:rsidR="0021788D" w:rsidRDefault="0021788D"/>
    <w:sectPr w:rsidR="00217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055B"/>
    <w:rsid w:val="0021788D"/>
    <w:rsid w:val="00A2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0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5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ge.aliye.hekimoglu@eg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2013-05-30T11:46:00Z</dcterms:created>
  <dcterms:modified xsi:type="dcterms:W3CDTF">2013-05-30T11:46:00Z</dcterms:modified>
</cp:coreProperties>
</file>