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9A" w:rsidRPr="00271A4C" w:rsidRDefault="002D579A" w:rsidP="002D579A">
      <w:pPr>
        <w:spacing w:after="0"/>
        <w:jc w:val="center"/>
        <w:rPr>
          <w:rFonts w:ascii="Times New Roman" w:hAnsi="Times New Roman" w:cs="Times New Roman"/>
          <w:b/>
          <w:color w:val="000000"/>
          <w:sz w:val="28"/>
          <w:szCs w:val="20"/>
          <w:shd w:val="clear" w:color="auto" w:fill="FFFFFF"/>
        </w:rPr>
      </w:pPr>
      <w:r w:rsidRPr="00271A4C">
        <w:rPr>
          <w:rFonts w:ascii="Times New Roman" w:hAnsi="Times New Roman" w:cs="Times New Roman"/>
          <w:b/>
          <w:color w:val="000000"/>
          <w:sz w:val="28"/>
          <w:szCs w:val="20"/>
          <w:shd w:val="clear" w:color="auto" w:fill="FFFFFF"/>
        </w:rPr>
        <w:t>Rise in Non-performing Loans: Determinants and Repercussions</w:t>
      </w:r>
    </w:p>
    <w:p w:rsidR="002D579A" w:rsidRDefault="002D579A" w:rsidP="002D579A">
      <w:pPr>
        <w:spacing w:after="0"/>
        <w:jc w:val="both"/>
        <w:rPr>
          <w:rFonts w:ascii="Verdana" w:hAnsi="Verdana"/>
          <w:color w:val="000000"/>
          <w:sz w:val="20"/>
          <w:szCs w:val="20"/>
          <w:shd w:val="clear" w:color="auto" w:fill="FFFFFF"/>
        </w:rPr>
      </w:pPr>
    </w:p>
    <w:p w:rsidR="002D579A" w:rsidRPr="00271A4C" w:rsidRDefault="002D579A" w:rsidP="002D579A">
      <w:pPr>
        <w:spacing w:after="0"/>
        <w:jc w:val="center"/>
        <w:rPr>
          <w:rFonts w:ascii="Times New Roman" w:hAnsi="Times New Roman" w:cs="Times New Roman"/>
          <w:b/>
          <w:color w:val="000000"/>
          <w:sz w:val="24"/>
          <w:szCs w:val="24"/>
          <w:shd w:val="clear" w:color="auto" w:fill="FFFFFF"/>
        </w:rPr>
      </w:pPr>
      <w:r w:rsidRPr="00271A4C">
        <w:rPr>
          <w:rFonts w:ascii="Times New Roman" w:hAnsi="Times New Roman" w:cs="Times New Roman"/>
          <w:b/>
          <w:color w:val="000000"/>
          <w:sz w:val="24"/>
          <w:szCs w:val="24"/>
          <w:shd w:val="clear" w:color="auto" w:fill="FFFFFF"/>
        </w:rPr>
        <w:t xml:space="preserve">Amir </w:t>
      </w:r>
      <w:proofErr w:type="spellStart"/>
      <w:r w:rsidRPr="00271A4C">
        <w:rPr>
          <w:rFonts w:ascii="Times New Roman" w:hAnsi="Times New Roman" w:cs="Times New Roman"/>
          <w:b/>
          <w:color w:val="000000"/>
          <w:sz w:val="24"/>
          <w:szCs w:val="24"/>
          <w:shd w:val="clear" w:color="auto" w:fill="FFFFFF"/>
        </w:rPr>
        <w:t>Salkanović</w:t>
      </w:r>
      <w:proofErr w:type="spellEnd"/>
    </w:p>
    <w:p w:rsidR="002D579A" w:rsidRPr="00271A4C" w:rsidRDefault="002D579A" w:rsidP="002D579A">
      <w:pPr>
        <w:spacing w:after="0"/>
        <w:jc w:val="center"/>
        <w:rPr>
          <w:rFonts w:ascii="Times New Roman" w:hAnsi="Times New Roman" w:cs="Times New Roman"/>
          <w:color w:val="000000"/>
          <w:sz w:val="24"/>
          <w:szCs w:val="24"/>
          <w:shd w:val="clear" w:color="auto" w:fill="FFFFFF"/>
        </w:rPr>
      </w:pPr>
      <w:r w:rsidRPr="00271A4C">
        <w:rPr>
          <w:rFonts w:ascii="Times New Roman" w:hAnsi="Times New Roman" w:cs="Times New Roman"/>
          <w:color w:val="000000"/>
          <w:sz w:val="24"/>
          <w:szCs w:val="24"/>
          <w:shd w:val="clear" w:color="auto" w:fill="FFFFFF"/>
        </w:rPr>
        <w:t>International University of Sarajevo</w:t>
      </w:r>
    </w:p>
    <w:p w:rsidR="002D579A" w:rsidRPr="00271A4C" w:rsidRDefault="002D579A" w:rsidP="002D579A">
      <w:pPr>
        <w:spacing w:after="0"/>
        <w:jc w:val="center"/>
        <w:rPr>
          <w:rFonts w:ascii="Times New Roman" w:hAnsi="Times New Roman" w:cs="Times New Roman"/>
          <w:color w:val="000000"/>
          <w:sz w:val="24"/>
          <w:szCs w:val="24"/>
          <w:shd w:val="clear" w:color="auto" w:fill="FFFFFF"/>
        </w:rPr>
      </w:pPr>
      <w:r w:rsidRPr="00271A4C">
        <w:rPr>
          <w:rFonts w:ascii="Times New Roman" w:hAnsi="Times New Roman" w:cs="Times New Roman"/>
          <w:color w:val="000000"/>
          <w:sz w:val="24"/>
          <w:szCs w:val="24"/>
          <w:shd w:val="clear" w:color="auto" w:fill="FFFFFF"/>
        </w:rPr>
        <w:t>Bosnia and Herzegovina</w:t>
      </w:r>
    </w:p>
    <w:p w:rsidR="002D579A" w:rsidRPr="00271A4C" w:rsidRDefault="002D579A" w:rsidP="002D579A">
      <w:pPr>
        <w:spacing w:after="0"/>
        <w:jc w:val="center"/>
        <w:rPr>
          <w:rFonts w:ascii="Times New Roman" w:hAnsi="Times New Roman" w:cs="Times New Roman"/>
          <w:i/>
          <w:color w:val="000000"/>
          <w:sz w:val="24"/>
          <w:szCs w:val="24"/>
          <w:shd w:val="clear" w:color="auto" w:fill="FFFFFF"/>
        </w:rPr>
      </w:pPr>
      <w:r w:rsidRPr="00271A4C">
        <w:rPr>
          <w:rFonts w:ascii="Times New Roman" w:hAnsi="Times New Roman" w:cs="Times New Roman"/>
          <w:i/>
          <w:sz w:val="24"/>
          <w:szCs w:val="24"/>
          <w:shd w:val="clear" w:color="auto" w:fill="FFFFFF"/>
        </w:rPr>
        <w:t>salkanovic@yahoo.com</w:t>
      </w:r>
    </w:p>
    <w:p w:rsidR="002D579A" w:rsidRDefault="002D579A" w:rsidP="002D579A">
      <w:pPr>
        <w:spacing w:after="0" w:line="240" w:lineRule="auto"/>
        <w:jc w:val="both"/>
        <w:rPr>
          <w:rFonts w:ascii="Times New Roman" w:hAnsi="Times New Roman" w:cs="Times New Roman"/>
          <w:i/>
          <w:color w:val="000000"/>
          <w:sz w:val="24"/>
          <w:szCs w:val="24"/>
          <w:shd w:val="clear" w:color="auto" w:fill="FFFFFF"/>
        </w:rPr>
      </w:pPr>
    </w:p>
    <w:p w:rsidR="002D579A" w:rsidRDefault="002D579A" w:rsidP="002D579A">
      <w:pPr>
        <w:spacing w:after="0" w:line="240" w:lineRule="auto"/>
        <w:jc w:val="both"/>
        <w:rPr>
          <w:rFonts w:ascii="Times New Roman" w:hAnsi="Times New Roman" w:cs="Times New Roman"/>
          <w:i/>
          <w:color w:val="000000"/>
          <w:sz w:val="24"/>
          <w:szCs w:val="24"/>
          <w:shd w:val="clear" w:color="auto" w:fill="FFFFFF"/>
        </w:rPr>
      </w:pPr>
    </w:p>
    <w:p w:rsidR="002D579A" w:rsidRPr="00271A4C" w:rsidRDefault="002D579A" w:rsidP="002D579A">
      <w:pPr>
        <w:spacing w:after="0" w:line="240" w:lineRule="auto"/>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b/>
          <w:i/>
          <w:color w:val="000000"/>
          <w:sz w:val="24"/>
          <w:szCs w:val="24"/>
          <w:shd w:val="clear" w:color="auto" w:fill="FFFFFF"/>
        </w:rPr>
        <w:t>Abstract:</w:t>
      </w:r>
      <w:r w:rsidRPr="00271A4C">
        <w:rPr>
          <w:rFonts w:ascii="Times New Roman" w:hAnsi="Times New Roman" w:cs="Times New Roman"/>
          <w:i/>
          <w:color w:val="000000"/>
          <w:sz w:val="24"/>
          <w:szCs w:val="24"/>
          <w:shd w:val="clear" w:color="auto" w:fill="FFFFFF"/>
        </w:rPr>
        <w:t xml:space="preserve"> Ever since 2008 as the global financial crisis came about, we witness quite major increase in non-performing loans in Bosnia and Herzegovina but also elsewhere in Eastern and Southern Europe and around the world. Non-performing loans can be viewed as realization of credit risk and indicator of financial health of the banking sector but also as an indicator of liquidity in real sector. The paper investigates determinants of non-performing loans and concludes that both macroeconomic and bank level determinants play a major role in determining level of non-performing loans in a country. The paper also discusses the feedback effect of rising level of non-performing loans back to the economy and finds that there is effect and repercussion on short term to medium term on macroeconomic climate. The paper also shortly addresses the banking regulation that regulates management of credit risk.</w:t>
      </w:r>
    </w:p>
    <w:p w:rsidR="002D579A" w:rsidRPr="00271A4C" w:rsidRDefault="002D579A" w:rsidP="002D579A">
      <w:pPr>
        <w:spacing w:after="0" w:line="240" w:lineRule="auto"/>
        <w:jc w:val="both"/>
        <w:rPr>
          <w:rFonts w:ascii="Times New Roman" w:hAnsi="Times New Roman" w:cs="Times New Roman"/>
          <w:i/>
          <w:color w:val="000000"/>
          <w:sz w:val="24"/>
          <w:szCs w:val="24"/>
          <w:shd w:val="clear" w:color="auto" w:fill="FFFFFF"/>
        </w:rPr>
      </w:pPr>
    </w:p>
    <w:p w:rsidR="002D579A" w:rsidRDefault="002D579A" w:rsidP="002D579A">
      <w:pPr>
        <w:spacing w:after="0" w:line="240" w:lineRule="auto"/>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b/>
          <w:i/>
          <w:color w:val="000000"/>
          <w:sz w:val="24"/>
          <w:szCs w:val="24"/>
          <w:shd w:val="clear" w:color="auto" w:fill="FFFFFF"/>
        </w:rPr>
        <w:t>Keywords:</w:t>
      </w:r>
      <w:r>
        <w:rPr>
          <w:rFonts w:ascii="Times New Roman" w:hAnsi="Times New Roman" w:cs="Times New Roman"/>
          <w:i/>
          <w:color w:val="000000"/>
          <w:sz w:val="24"/>
          <w:szCs w:val="24"/>
          <w:shd w:val="clear" w:color="auto" w:fill="FFFFFF"/>
        </w:rPr>
        <w:t xml:space="preserve"> N</w:t>
      </w:r>
      <w:r w:rsidRPr="00271A4C">
        <w:rPr>
          <w:rFonts w:ascii="Times New Roman" w:hAnsi="Times New Roman" w:cs="Times New Roman"/>
          <w:i/>
          <w:color w:val="000000"/>
          <w:sz w:val="24"/>
          <w:szCs w:val="24"/>
          <w:shd w:val="clear" w:color="auto" w:fill="FFFFFF"/>
        </w:rPr>
        <w:t>on-perf</w:t>
      </w:r>
      <w:r>
        <w:rPr>
          <w:rFonts w:ascii="Times New Roman" w:hAnsi="Times New Roman" w:cs="Times New Roman"/>
          <w:i/>
          <w:color w:val="000000"/>
          <w:sz w:val="24"/>
          <w:szCs w:val="24"/>
          <w:shd w:val="clear" w:color="auto" w:fill="FFFFFF"/>
        </w:rPr>
        <w:t xml:space="preserve">orming loans, macroeconomic and </w:t>
      </w:r>
      <w:r w:rsidRPr="00271A4C">
        <w:rPr>
          <w:rFonts w:ascii="Times New Roman" w:hAnsi="Times New Roman" w:cs="Times New Roman"/>
          <w:i/>
          <w:color w:val="000000"/>
          <w:sz w:val="24"/>
          <w:szCs w:val="24"/>
          <w:shd w:val="clear" w:color="auto" w:fill="FFFFFF"/>
        </w:rPr>
        <w:t>bank level determinants, feedback effect, banking regulation</w:t>
      </w:r>
      <w:r>
        <w:rPr>
          <w:rFonts w:ascii="Times New Roman" w:hAnsi="Times New Roman" w:cs="Times New Roman"/>
          <w:i/>
          <w:color w:val="000000"/>
          <w:sz w:val="24"/>
          <w:szCs w:val="24"/>
          <w:shd w:val="clear" w:color="auto" w:fill="FFFFFF"/>
        </w:rPr>
        <w:t>.</w:t>
      </w:r>
    </w:p>
    <w:p w:rsidR="004413C6" w:rsidRPr="002D579A" w:rsidRDefault="004413C6" w:rsidP="002D579A"/>
    <w:sectPr w:rsidR="004413C6" w:rsidRPr="002D57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F5" w:rsidRDefault="00D357F5" w:rsidP="0065011C">
      <w:pPr>
        <w:spacing w:after="0" w:line="240" w:lineRule="auto"/>
      </w:pPr>
      <w:r>
        <w:separator/>
      </w:r>
    </w:p>
  </w:endnote>
  <w:endnote w:type="continuationSeparator" w:id="0">
    <w:p w:rsidR="00D357F5" w:rsidRDefault="00D357F5" w:rsidP="0065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1C" w:rsidRDefault="0065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76590"/>
      <w:docPartObj>
        <w:docPartGallery w:val="Page Numbers (Bottom of Page)"/>
        <w:docPartUnique/>
      </w:docPartObj>
    </w:sdtPr>
    <w:sdtEndPr>
      <w:rPr>
        <w:noProof/>
      </w:rPr>
    </w:sdtEndPr>
    <w:sdtContent>
      <w:p w:rsidR="0065011C" w:rsidRDefault="0065011C">
        <w:pPr>
          <w:pStyle w:val="Footer"/>
          <w:jc w:val="right"/>
        </w:pPr>
        <w:r>
          <w:t>84</w:t>
        </w:r>
      </w:p>
      <w:bookmarkStart w:id="0" w:name="_GoBack" w:displacedByCustomXml="next"/>
      <w:bookmarkEnd w:id="0" w:displacedByCustomXml="next"/>
    </w:sdtContent>
  </w:sdt>
  <w:p w:rsidR="0065011C" w:rsidRDefault="0065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1C" w:rsidRDefault="0065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F5" w:rsidRDefault="00D357F5" w:rsidP="0065011C">
      <w:pPr>
        <w:spacing w:after="0" w:line="240" w:lineRule="auto"/>
      </w:pPr>
      <w:r>
        <w:separator/>
      </w:r>
    </w:p>
  </w:footnote>
  <w:footnote w:type="continuationSeparator" w:id="0">
    <w:p w:rsidR="00D357F5" w:rsidRDefault="00D357F5" w:rsidP="0065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1C" w:rsidRDefault="00650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1C" w:rsidRDefault="00650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1C" w:rsidRDefault="0065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C0AB9"/>
    <w:rsid w:val="002D579A"/>
    <w:rsid w:val="004413C6"/>
    <w:rsid w:val="0065011C"/>
    <w:rsid w:val="008A298E"/>
    <w:rsid w:val="00B13A52"/>
    <w:rsid w:val="00D357F5"/>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1C"/>
    <w:rPr>
      <w:rFonts w:eastAsiaTheme="minorEastAsia"/>
      <w:lang w:val="en-US"/>
    </w:rPr>
  </w:style>
  <w:style w:type="paragraph" w:styleId="Footer">
    <w:name w:val="footer"/>
    <w:basedOn w:val="Normal"/>
    <w:link w:val="FooterChar"/>
    <w:uiPriority w:val="99"/>
    <w:unhideWhenUsed/>
    <w:rsid w:val="00650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11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2014-06-11T08:26:00Z</dcterms:created>
  <dcterms:modified xsi:type="dcterms:W3CDTF">2014-06-11T09:43:00Z</dcterms:modified>
</cp:coreProperties>
</file>